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楷体_GB2312" w:eastAsia="楷体_GB2312"/>
          <w:sz w:val="28"/>
        </w:rPr>
      </w:pPr>
      <w:r>
        <w:rPr>
          <w:rFonts w:hint="eastAsia" w:ascii="楷体_GB2312" w:eastAsia="楷体_GB2312"/>
          <w:sz w:val="28"/>
        </w:rPr>
        <w:drawing>
          <wp:inline distT="0" distB="0" distL="0" distR="0">
            <wp:extent cx="1143000" cy="1095375"/>
            <wp:effectExtent l="0" t="0" r="0" b="1905"/>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0" t="0" r="1905" b="1905"/>
            <wp:docPr id="1"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黑体" w:hAnsi="黑体" w:eastAsia="黑体"/>
          <w:b/>
          <w:color w:val="003300"/>
          <w:sz w:val="92"/>
          <w:szCs w:val="92"/>
        </w:rPr>
      </w:pPr>
      <w:r>
        <w:rPr>
          <w:rFonts w:hint="eastAsia" w:ascii="黑体" w:hAnsi="黑体" w:eastAsia="黑体"/>
          <w:b/>
          <w:color w:val="003300"/>
          <w:sz w:val="92"/>
          <w:szCs w:val="92"/>
        </w:rPr>
        <w:t>工 作 通 讯</w:t>
      </w:r>
    </w:p>
    <w:p>
      <w:pPr>
        <w:spacing w:before="468" w:line="1080" w:lineRule="exact"/>
        <w:jc w:val="center"/>
        <w:rPr>
          <w:rFonts w:cs="新宋体" w:asciiTheme="majorEastAsia" w:hAnsiTheme="majorEastAsia" w:eastAsiaTheme="majorEastAsia"/>
          <w:b/>
          <w:w w:val="90"/>
          <w:sz w:val="100"/>
        </w:rPr>
      </w:pPr>
      <w:r>
        <w:rPr>
          <w:rFonts w:hint="eastAsia" w:cs="新宋体" w:asciiTheme="majorEastAsia" w:hAnsiTheme="majorEastAsia" w:eastAsiaTheme="majorEastAsia"/>
          <w:b/>
          <w:sz w:val="32"/>
          <w:szCs w:val="32"/>
        </w:rPr>
        <w:t xml:space="preserve"> 第3期（总第85期）</w:t>
      </w:r>
    </w:p>
    <w:p>
      <w:pPr>
        <w:pBdr>
          <w:bottom w:val="single" w:color="auto" w:sz="18" w:space="6"/>
        </w:pBdr>
        <w:spacing w:before="312" w:line="560" w:lineRule="exact"/>
        <w:jc w:val="left"/>
        <w:rPr>
          <w:rFonts w:asciiTheme="majorEastAsia" w:hAnsiTheme="majorEastAsia" w:eastAsiaTheme="majorEastAsia"/>
          <w:b/>
          <w:sz w:val="32"/>
          <w:szCs w:val="32"/>
        </w:rPr>
      </w:pPr>
      <w:r>
        <w:rPr>
          <w:rFonts w:hint="eastAsia" w:cs="新宋体" w:asciiTheme="majorEastAsia" w:hAnsiTheme="majorEastAsia" w:eastAsiaTheme="majorEastAsia"/>
          <w:b/>
          <w:sz w:val="30"/>
          <w:szCs w:val="30"/>
        </w:rPr>
        <w:t xml:space="preserve"> 浙江省茶叶产业协会秘书处编</w:t>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 xml:space="preserve">    2022年12月 6日</w:t>
      </w: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 w:hAnsi="仿宋" w:eastAsia="仿宋" w:cs="仿宋"/>
          <w:b/>
          <w:bCs/>
          <w:sz w:val="36"/>
          <w:szCs w:val="36"/>
        </w:rPr>
      </w:pPr>
      <w:r>
        <w:rPr>
          <w:rFonts w:hint="eastAsia" w:ascii="仿宋" w:hAnsi="仿宋" w:eastAsia="仿宋" w:cs="仿宋"/>
          <w:b/>
          <w:bCs/>
          <w:sz w:val="40"/>
          <w:szCs w:val="40"/>
        </w:rPr>
        <w:t>目  录</w:t>
      </w:r>
    </w:p>
    <w:p>
      <w:pPr>
        <w:spacing w:line="500" w:lineRule="exact"/>
        <w:jc w:val="center"/>
        <w:rPr>
          <w:rFonts w:ascii="仿宋_GB2312" w:hAnsi="仿宋_GB2312" w:eastAsia="仿宋_GB2312" w:cs="仿宋_GB2312"/>
          <w:b/>
          <w:bCs/>
          <w:sz w:val="36"/>
          <w:szCs w:val="36"/>
        </w:rPr>
      </w:pPr>
    </w:p>
    <w:p>
      <w:pPr>
        <w:pStyle w:val="14"/>
        <w:numPr>
          <w:ilvl w:val="0"/>
          <w:numId w:val="1"/>
        </w:numPr>
        <w:rPr>
          <w:rFonts w:ascii="仿宋" w:hAnsi="仿宋" w:eastAsia="仿宋"/>
          <w:sz w:val="32"/>
          <w:szCs w:val="32"/>
        </w:rPr>
      </w:pPr>
      <w:r>
        <w:rPr>
          <w:rFonts w:ascii="仿宋" w:hAnsi="仿宋" w:eastAsia="仿宋"/>
          <w:sz w:val="32"/>
          <w:szCs w:val="32"/>
        </w:rPr>
        <w:t>省茶叶产业协会召开五届五次理事会会议……………</w:t>
      </w:r>
      <w:r>
        <w:rPr>
          <w:rFonts w:hint="eastAsia" w:ascii="仿宋" w:hAnsi="仿宋" w:eastAsia="仿宋"/>
          <w:sz w:val="32"/>
          <w:szCs w:val="32"/>
          <w:lang w:val="en-US" w:eastAsia="zh-CN"/>
        </w:rPr>
        <w:t xml:space="preserve"> </w:t>
      </w:r>
      <w:r>
        <w:rPr>
          <w:rFonts w:hint="eastAsia" w:ascii="仿宋" w:hAnsi="仿宋" w:eastAsia="仿宋"/>
          <w:sz w:val="32"/>
          <w:szCs w:val="32"/>
        </w:rPr>
        <w:t>2</w:t>
      </w:r>
    </w:p>
    <w:p>
      <w:pPr>
        <w:pStyle w:val="14"/>
        <w:numPr>
          <w:ilvl w:val="0"/>
          <w:numId w:val="1"/>
        </w:numPr>
        <w:rPr>
          <w:rFonts w:ascii="仿宋" w:hAnsi="仿宋" w:eastAsia="仿宋"/>
          <w:sz w:val="32"/>
          <w:szCs w:val="32"/>
        </w:rPr>
      </w:pPr>
      <w:r>
        <w:rPr>
          <w:rFonts w:ascii="仿宋" w:hAnsi="仿宋" w:eastAsia="仿宋"/>
          <w:sz w:val="32"/>
          <w:szCs w:val="32"/>
        </w:rPr>
        <w:t>省茶叶产业协会五届五次理事会</w:t>
      </w:r>
      <w:r>
        <w:rPr>
          <w:rFonts w:hint="eastAsia" w:ascii="仿宋" w:hAnsi="仿宋" w:eastAsia="仿宋"/>
          <w:sz w:val="32"/>
          <w:szCs w:val="32"/>
        </w:rPr>
        <w:t>工作报告</w:t>
      </w:r>
      <w:r>
        <w:rPr>
          <w:rFonts w:ascii="仿宋" w:hAnsi="仿宋" w:eastAsia="仿宋"/>
          <w:sz w:val="32"/>
          <w:szCs w:val="32"/>
        </w:rPr>
        <w:t>……………</w:t>
      </w:r>
      <w:r>
        <w:rPr>
          <w:rFonts w:hint="eastAsia" w:ascii="仿宋" w:hAnsi="仿宋" w:eastAsia="仿宋"/>
          <w:sz w:val="32"/>
          <w:szCs w:val="32"/>
          <w:lang w:val="en-US" w:eastAsia="zh-CN"/>
        </w:rPr>
        <w:t xml:space="preserve"> 4</w:t>
      </w:r>
    </w:p>
    <w:p>
      <w:pPr>
        <w:pStyle w:val="18"/>
        <w:numPr>
          <w:ilvl w:val="0"/>
          <w:numId w:val="1"/>
        </w:numPr>
        <w:ind w:firstLineChars="0"/>
        <w:rPr>
          <w:rFonts w:ascii="仿宋" w:hAnsi="仿宋" w:eastAsia="仿宋"/>
          <w:sz w:val="32"/>
          <w:szCs w:val="32"/>
        </w:rPr>
      </w:pPr>
      <w:r>
        <w:rPr>
          <w:rFonts w:ascii="仿宋" w:hAnsi="仿宋" w:eastAsia="仿宋"/>
          <w:sz w:val="32"/>
          <w:szCs w:val="32"/>
        </w:rPr>
        <w:t>关于</w:t>
      </w:r>
      <w:r>
        <w:rPr>
          <w:rFonts w:hint="eastAsia" w:ascii="仿宋" w:hAnsi="仿宋" w:eastAsia="仿宋"/>
          <w:sz w:val="32"/>
          <w:szCs w:val="32"/>
        </w:rPr>
        <w:t>调整相关协会职务</w:t>
      </w:r>
      <w:r>
        <w:rPr>
          <w:rFonts w:ascii="仿宋" w:hAnsi="仿宋" w:eastAsia="仿宋"/>
          <w:sz w:val="32"/>
          <w:szCs w:val="32"/>
        </w:rPr>
        <w:t>的</w:t>
      </w:r>
      <w:r>
        <w:rPr>
          <w:rFonts w:hint="eastAsia" w:ascii="仿宋" w:hAnsi="仿宋" w:eastAsia="仿宋"/>
          <w:sz w:val="32"/>
          <w:szCs w:val="32"/>
        </w:rPr>
        <w:t>决议</w:t>
      </w:r>
      <w:r>
        <w:rPr>
          <w:rFonts w:ascii="仿宋" w:hAnsi="仿宋" w:eastAsia="仿宋"/>
          <w:sz w:val="32"/>
          <w:szCs w:val="32"/>
        </w:rPr>
        <w:t>…………………………</w:t>
      </w:r>
      <w:r>
        <w:rPr>
          <w:rFonts w:hint="eastAsia" w:ascii="仿宋" w:hAnsi="仿宋" w:eastAsia="仿宋"/>
          <w:sz w:val="32"/>
          <w:szCs w:val="32"/>
          <w:lang w:val="en-US" w:eastAsia="zh-CN"/>
        </w:rPr>
        <w:t>15</w:t>
      </w:r>
    </w:p>
    <w:p>
      <w:pPr>
        <w:pStyle w:val="18"/>
        <w:numPr>
          <w:ilvl w:val="0"/>
          <w:numId w:val="1"/>
        </w:numPr>
        <w:ind w:firstLineChars="0"/>
        <w:rPr>
          <w:rFonts w:ascii="仿宋" w:hAnsi="仿宋" w:eastAsia="仿宋"/>
          <w:sz w:val="32"/>
          <w:szCs w:val="32"/>
        </w:rPr>
      </w:pPr>
      <w:r>
        <w:rPr>
          <w:rFonts w:ascii="仿宋" w:hAnsi="仿宋" w:eastAsia="仿宋"/>
          <w:sz w:val="32"/>
          <w:szCs w:val="32"/>
        </w:rPr>
        <w:t>关于</w:t>
      </w:r>
      <w:r>
        <w:rPr>
          <w:rFonts w:hint="eastAsia" w:ascii="仿宋" w:hAnsi="仿宋" w:eastAsia="仿宋"/>
          <w:sz w:val="32"/>
          <w:szCs w:val="32"/>
        </w:rPr>
        <w:t>增补</w:t>
      </w:r>
      <w:r>
        <w:rPr>
          <w:rFonts w:ascii="仿宋" w:hAnsi="仿宋" w:eastAsia="仿宋"/>
          <w:sz w:val="32"/>
          <w:szCs w:val="32"/>
        </w:rPr>
        <w:t>协会常务理事</w:t>
      </w:r>
      <w:r>
        <w:rPr>
          <w:rFonts w:hint="eastAsia" w:ascii="仿宋" w:hAnsi="仿宋" w:eastAsia="仿宋"/>
          <w:sz w:val="32"/>
          <w:szCs w:val="32"/>
        </w:rPr>
        <w:t>、</w:t>
      </w:r>
      <w:r>
        <w:rPr>
          <w:rFonts w:ascii="仿宋" w:hAnsi="仿宋" w:eastAsia="仿宋"/>
          <w:sz w:val="32"/>
          <w:szCs w:val="32"/>
        </w:rPr>
        <w:t>理事的</w:t>
      </w:r>
      <w:r>
        <w:rPr>
          <w:rFonts w:hint="eastAsia" w:ascii="仿宋" w:hAnsi="仿宋" w:eastAsia="仿宋"/>
          <w:sz w:val="32"/>
          <w:szCs w:val="32"/>
        </w:rPr>
        <w:t>决议</w:t>
      </w:r>
      <w:r>
        <w:rPr>
          <w:rFonts w:ascii="仿宋" w:hAnsi="仿宋" w:eastAsia="仿宋"/>
          <w:sz w:val="32"/>
          <w:szCs w:val="32"/>
        </w:rPr>
        <w:t>…………………</w:t>
      </w:r>
      <w:r>
        <w:rPr>
          <w:rFonts w:hint="eastAsia" w:ascii="仿宋" w:hAnsi="仿宋" w:eastAsia="仿宋"/>
          <w:sz w:val="32"/>
          <w:szCs w:val="32"/>
          <w:lang w:val="en-US" w:eastAsia="zh-CN"/>
        </w:rPr>
        <w:t>16</w:t>
      </w:r>
    </w:p>
    <w:p>
      <w:pPr>
        <w:pStyle w:val="18"/>
        <w:numPr>
          <w:ilvl w:val="0"/>
          <w:numId w:val="1"/>
        </w:numPr>
        <w:ind w:firstLineChars="0"/>
        <w:rPr>
          <w:rFonts w:ascii="仿宋" w:hAnsi="仿宋" w:eastAsia="仿宋"/>
          <w:sz w:val="32"/>
          <w:szCs w:val="32"/>
        </w:rPr>
      </w:pPr>
      <w:r>
        <w:rPr>
          <w:rFonts w:ascii="仿宋" w:hAnsi="仿宋" w:eastAsia="仿宋"/>
          <w:sz w:val="32"/>
          <w:szCs w:val="32"/>
        </w:rPr>
        <w:t>关于</w:t>
      </w:r>
      <w:r>
        <w:rPr>
          <w:rFonts w:hint="eastAsia" w:ascii="仿宋" w:hAnsi="仿宋" w:eastAsia="仿宋"/>
          <w:sz w:val="32"/>
          <w:szCs w:val="32"/>
        </w:rPr>
        <w:t>增补第五届</w:t>
      </w:r>
      <w:r>
        <w:rPr>
          <w:rFonts w:ascii="仿宋" w:hAnsi="仿宋" w:eastAsia="仿宋"/>
          <w:sz w:val="32"/>
          <w:szCs w:val="32"/>
        </w:rPr>
        <w:t>理事会副会长的</w:t>
      </w:r>
      <w:r>
        <w:rPr>
          <w:rFonts w:hint="eastAsia" w:ascii="仿宋" w:hAnsi="仿宋" w:eastAsia="仿宋"/>
          <w:sz w:val="32"/>
          <w:szCs w:val="32"/>
        </w:rPr>
        <w:t>决议</w:t>
      </w:r>
      <w:r>
        <w:rPr>
          <w:rFonts w:ascii="仿宋" w:hAnsi="仿宋" w:eastAsia="仿宋"/>
          <w:sz w:val="32"/>
          <w:szCs w:val="32"/>
        </w:rPr>
        <w:t>…………………</w:t>
      </w:r>
      <w:r>
        <w:rPr>
          <w:rFonts w:hint="eastAsia" w:ascii="仿宋" w:hAnsi="仿宋" w:eastAsia="仿宋"/>
          <w:sz w:val="32"/>
          <w:szCs w:val="32"/>
          <w:lang w:val="en-US" w:eastAsia="zh-CN"/>
        </w:rPr>
        <w:t>17</w:t>
      </w:r>
    </w:p>
    <w:p>
      <w:pPr>
        <w:pStyle w:val="18"/>
        <w:numPr>
          <w:ilvl w:val="0"/>
          <w:numId w:val="1"/>
        </w:numPr>
        <w:ind w:firstLineChars="0"/>
        <w:rPr>
          <w:rFonts w:ascii="仿宋" w:hAnsi="仿宋" w:eastAsia="仿宋"/>
          <w:sz w:val="32"/>
          <w:szCs w:val="32"/>
        </w:rPr>
      </w:pPr>
      <w:r>
        <w:rPr>
          <w:rFonts w:ascii="仿宋" w:hAnsi="仿宋" w:eastAsia="仿宋"/>
          <w:sz w:val="32"/>
          <w:szCs w:val="32"/>
        </w:rPr>
        <w:t>关</w:t>
      </w:r>
      <w:r>
        <w:rPr>
          <w:rFonts w:hint="eastAsia" w:ascii="仿宋" w:hAnsi="仿宋" w:eastAsia="仿宋"/>
          <w:sz w:val="32"/>
          <w:szCs w:val="32"/>
        </w:rPr>
        <w:t>于聘任副秘书长的决议</w:t>
      </w:r>
      <w:r>
        <w:rPr>
          <w:rFonts w:ascii="仿宋" w:hAnsi="仿宋" w:eastAsia="仿宋"/>
          <w:sz w:val="32"/>
          <w:szCs w:val="32"/>
        </w:rPr>
        <w:t>………………………………</w:t>
      </w:r>
      <w:r>
        <w:rPr>
          <w:rFonts w:hint="eastAsia" w:ascii="仿宋" w:hAnsi="仿宋" w:eastAsia="仿宋"/>
          <w:sz w:val="32"/>
          <w:szCs w:val="32"/>
          <w:lang w:val="en-US" w:eastAsia="zh-CN"/>
        </w:rPr>
        <w:t>17</w:t>
      </w:r>
    </w:p>
    <w:p>
      <w:pPr>
        <w:pStyle w:val="18"/>
        <w:numPr>
          <w:ilvl w:val="0"/>
          <w:numId w:val="1"/>
        </w:numPr>
        <w:ind w:firstLineChars="0"/>
        <w:rPr>
          <w:rFonts w:ascii="仿宋" w:hAnsi="仿宋" w:eastAsia="仿宋"/>
          <w:kern w:val="0"/>
          <w:sz w:val="32"/>
          <w:szCs w:val="32"/>
        </w:rPr>
      </w:pPr>
      <w:r>
        <w:rPr>
          <w:rFonts w:ascii="仿宋" w:hAnsi="仿宋" w:eastAsia="仿宋"/>
          <w:kern w:val="0"/>
          <w:sz w:val="32"/>
          <w:szCs w:val="32"/>
        </w:rPr>
        <w:t>行业自律公约</w:t>
      </w:r>
      <w:r>
        <w:rPr>
          <w:rFonts w:hint="eastAsia" w:ascii="仿宋" w:hAnsi="仿宋" w:eastAsia="仿宋"/>
          <w:kern w:val="0"/>
          <w:sz w:val="32"/>
          <w:szCs w:val="32"/>
        </w:rPr>
        <w:t>（修改稿）</w:t>
      </w:r>
      <w:r>
        <w:rPr>
          <w:rFonts w:ascii="仿宋" w:hAnsi="仿宋" w:eastAsia="仿宋"/>
          <w:kern w:val="0"/>
          <w:sz w:val="32"/>
          <w:szCs w:val="32"/>
        </w:rPr>
        <w:t>………………………………</w:t>
      </w:r>
      <w:r>
        <w:rPr>
          <w:rFonts w:hint="eastAsia" w:ascii="仿宋" w:hAnsi="仿宋" w:eastAsia="仿宋"/>
          <w:kern w:val="0"/>
          <w:sz w:val="32"/>
          <w:szCs w:val="32"/>
          <w:lang w:val="en-US" w:eastAsia="zh-CN"/>
        </w:rPr>
        <w:t>17</w:t>
      </w:r>
    </w:p>
    <w:p>
      <w:pPr>
        <w:pStyle w:val="18"/>
        <w:numPr>
          <w:ilvl w:val="0"/>
          <w:numId w:val="1"/>
        </w:numPr>
        <w:ind w:firstLineChars="0"/>
        <w:rPr>
          <w:rFonts w:ascii="仿宋" w:hAnsi="仿宋" w:eastAsia="仿宋"/>
          <w:sz w:val="32"/>
          <w:szCs w:val="32"/>
        </w:rPr>
      </w:pPr>
      <w:r>
        <w:rPr>
          <w:rFonts w:hint="eastAsia" w:ascii="仿宋" w:hAnsi="仿宋" w:eastAsia="仿宋"/>
          <w:sz w:val="32"/>
          <w:szCs w:val="32"/>
        </w:rPr>
        <w:t>关于命名三产融合示范基地的通知</w:t>
      </w:r>
      <w:r>
        <w:rPr>
          <w:rFonts w:ascii="仿宋" w:hAnsi="仿宋" w:eastAsia="仿宋"/>
          <w:sz w:val="32"/>
          <w:szCs w:val="32"/>
        </w:rPr>
        <w:t>……………………</w:t>
      </w:r>
      <w:r>
        <w:rPr>
          <w:rFonts w:hint="eastAsia" w:ascii="仿宋" w:hAnsi="仿宋" w:eastAsia="仿宋"/>
          <w:sz w:val="32"/>
          <w:szCs w:val="32"/>
          <w:lang w:val="en-US" w:eastAsia="zh-CN"/>
        </w:rPr>
        <w:t>19</w:t>
      </w:r>
    </w:p>
    <w:p>
      <w:pPr>
        <w:jc w:val="center"/>
        <w:rPr>
          <w:rFonts w:ascii="仿宋" w:hAnsi="仿宋" w:eastAsia="仿宋"/>
          <w:b/>
          <w:sz w:val="44"/>
          <w:szCs w:val="44"/>
        </w:rPr>
      </w:pPr>
      <w:r>
        <w:rPr>
          <w:rFonts w:ascii="仿宋" w:hAnsi="仿宋" w:eastAsia="仿宋"/>
          <w:b/>
          <w:sz w:val="44"/>
          <w:szCs w:val="44"/>
        </w:rPr>
        <w:t>省茶叶产业协会召开五届五次理事会会议</w:t>
      </w:r>
    </w:p>
    <w:p>
      <w:pPr>
        <w:jc w:val="left"/>
        <w:rPr>
          <w:rFonts w:ascii="仿宋" w:hAnsi="仿宋" w:eastAsia="仿宋"/>
          <w:sz w:val="32"/>
          <w:szCs w:val="32"/>
        </w:rPr>
      </w:pPr>
    </w:p>
    <w:p>
      <w:pPr>
        <w:ind w:firstLine="645"/>
        <w:jc w:val="left"/>
        <w:rPr>
          <w:rFonts w:ascii="仿宋" w:hAnsi="仿宋" w:eastAsia="仿宋"/>
          <w:sz w:val="32"/>
          <w:szCs w:val="32"/>
        </w:rPr>
      </w:pPr>
      <w:r>
        <w:rPr>
          <w:rFonts w:hint="eastAsia" w:ascii="仿宋" w:hAnsi="仿宋" w:eastAsia="仿宋"/>
          <w:sz w:val="32"/>
          <w:szCs w:val="32"/>
        </w:rPr>
        <w:t>11月27日，省茶叶产业协会在杭州召开会长会议和五届理事会五次会议，为方便因疫情无法参与线下会议的理事，专门开通了线上会议通道。省茶叶产业协会名誉会长、省人大常委会原副主任程渭山出席会长会议并讲话。会长毛立民，副会长张一民、姚明哲、赵玉香、徐韬、王可昌、卢江梅、李晓军、夏琛、周拥军、金山发、潘元清、沈云鹤、张晓英、陈霞、张雪江、马亚平、戴青朋、胡振长、孔中明、范正荣、蓝香平，副会长俞学文、张再清、刘志荣、汪秀芳的代表，秘书长刁学刚等108名理事参加线下会议，副秘书长列席会议。副会长尹晓民及18名理事参加线上会议。</w:t>
      </w:r>
    </w:p>
    <w:p>
      <w:pPr>
        <w:ind w:firstLine="645"/>
        <w:jc w:val="left"/>
        <w:rPr>
          <w:rFonts w:hint="eastAsia" w:ascii="仿宋" w:hAnsi="仿宋" w:eastAsia="仿宋"/>
          <w:sz w:val="32"/>
          <w:szCs w:val="32"/>
        </w:rPr>
      </w:pPr>
      <w:r>
        <w:rPr>
          <w:rFonts w:hint="eastAsia" w:ascii="仿宋" w:hAnsi="仿宋" w:eastAsia="仿宋"/>
          <w:sz w:val="32"/>
          <w:szCs w:val="32"/>
        </w:rPr>
        <w:t>程渭山名誉会长讲话指出，受疫情影响，协会活动有良好愿望而无法实现，工作受到很大影响，尽管如此，协会仍然做了不少工作，对于协会所做的工作给予肯定。各位会长发表的意见和建议很好，我深受启发。对产业和协会今后工作提出几点看法：</w:t>
      </w:r>
    </w:p>
    <w:p>
      <w:pPr>
        <w:ind w:firstLine="645"/>
        <w:jc w:val="left"/>
        <w:rPr>
          <w:rFonts w:hint="eastAsia" w:ascii="仿宋" w:hAnsi="仿宋" w:eastAsia="仿宋"/>
          <w:sz w:val="32"/>
          <w:szCs w:val="32"/>
        </w:rPr>
      </w:pPr>
      <w:r>
        <w:rPr>
          <w:rFonts w:hint="eastAsia" w:ascii="仿宋" w:hAnsi="仿宋" w:eastAsia="仿宋"/>
          <w:sz w:val="32"/>
          <w:szCs w:val="32"/>
        </w:rPr>
        <w:t>一、按照全球发展趋势，茶叶是不可替代的健康饮料，随着人们对美好生活的追求，茶产业具有强大生命力，我们要坚定信心。</w:t>
      </w:r>
    </w:p>
    <w:p>
      <w:pPr>
        <w:ind w:firstLine="645"/>
        <w:jc w:val="left"/>
        <w:rPr>
          <w:rFonts w:hint="eastAsia" w:ascii="仿宋" w:hAnsi="仿宋" w:eastAsia="仿宋"/>
          <w:sz w:val="32"/>
          <w:szCs w:val="32"/>
        </w:rPr>
      </w:pPr>
      <w:r>
        <w:rPr>
          <w:rFonts w:ascii="仿宋" w:hAnsi="仿宋" w:eastAsia="仿宋"/>
          <w:sz w:val="32"/>
          <w:szCs w:val="32"/>
        </w:rPr>
        <w:t>二</w:t>
      </w:r>
      <w:r>
        <w:rPr>
          <w:rFonts w:hint="eastAsia" w:ascii="仿宋" w:hAnsi="仿宋" w:eastAsia="仿宋"/>
          <w:sz w:val="32"/>
          <w:szCs w:val="32"/>
        </w:rPr>
        <w:t>、</w:t>
      </w:r>
      <w:r>
        <w:rPr>
          <w:rFonts w:ascii="仿宋" w:hAnsi="仿宋" w:eastAsia="仿宋"/>
          <w:sz w:val="32"/>
          <w:szCs w:val="32"/>
        </w:rPr>
        <w:t>浙江具有发展茶产业的先发优势</w:t>
      </w:r>
      <w:r>
        <w:rPr>
          <w:rFonts w:hint="eastAsia" w:ascii="仿宋" w:hAnsi="仿宋" w:eastAsia="仿宋"/>
          <w:sz w:val="32"/>
          <w:szCs w:val="32"/>
        </w:rPr>
        <w:t>。</w:t>
      </w:r>
      <w:r>
        <w:rPr>
          <w:rFonts w:ascii="仿宋" w:hAnsi="仿宋" w:eastAsia="仿宋"/>
          <w:sz w:val="32"/>
          <w:szCs w:val="32"/>
        </w:rPr>
        <w:t>一是区位优势</w:t>
      </w:r>
      <w:r>
        <w:rPr>
          <w:rFonts w:hint="eastAsia" w:ascii="仿宋" w:hAnsi="仿宋" w:eastAsia="仿宋"/>
          <w:sz w:val="32"/>
          <w:szCs w:val="32"/>
        </w:rPr>
        <w:t>，</w:t>
      </w:r>
      <w:r>
        <w:rPr>
          <w:rFonts w:ascii="仿宋" w:hAnsi="仿宋" w:eastAsia="仿宋"/>
          <w:sz w:val="32"/>
          <w:szCs w:val="32"/>
        </w:rPr>
        <w:t>浙江是绿茶优势产区</w:t>
      </w:r>
      <w:r>
        <w:rPr>
          <w:rFonts w:hint="eastAsia" w:ascii="仿宋" w:hAnsi="仿宋" w:eastAsia="仿宋"/>
          <w:sz w:val="32"/>
          <w:szCs w:val="32"/>
        </w:rPr>
        <w:t>，</w:t>
      </w:r>
      <w:r>
        <w:rPr>
          <w:rFonts w:ascii="仿宋" w:hAnsi="仿宋" w:eastAsia="仿宋"/>
          <w:sz w:val="32"/>
          <w:szCs w:val="32"/>
        </w:rPr>
        <w:t>又是茶叶出口大省</w:t>
      </w:r>
      <w:r>
        <w:rPr>
          <w:rFonts w:hint="eastAsia" w:ascii="仿宋" w:hAnsi="仿宋" w:eastAsia="仿宋"/>
          <w:sz w:val="32"/>
          <w:szCs w:val="32"/>
        </w:rPr>
        <w:t>。</w:t>
      </w:r>
      <w:r>
        <w:rPr>
          <w:rFonts w:ascii="仿宋" w:hAnsi="仿宋" w:eastAsia="仿宋"/>
          <w:sz w:val="32"/>
          <w:szCs w:val="32"/>
        </w:rPr>
        <w:t>长三角是我国最具发展潜力最具活力的地区</w:t>
      </w:r>
      <w:r>
        <w:rPr>
          <w:rFonts w:hint="eastAsia" w:ascii="仿宋" w:hAnsi="仿宋" w:eastAsia="仿宋"/>
          <w:sz w:val="32"/>
          <w:szCs w:val="32"/>
        </w:rPr>
        <w:t>，</w:t>
      </w:r>
      <w:r>
        <w:rPr>
          <w:rFonts w:ascii="仿宋" w:hAnsi="仿宋" w:eastAsia="仿宋"/>
          <w:sz w:val="32"/>
          <w:szCs w:val="32"/>
        </w:rPr>
        <w:t>发展茶产业条件得天独厚</w:t>
      </w:r>
      <w:r>
        <w:rPr>
          <w:rFonts w:hint="eastAsia" w:ascii="仿宋" w:hAnsi="仿宋" w:eastAsia="仿宋"/>
          <w:sz w:val="32"/>
          <w:szCs w:val="32"/>
        </w:rPr>
        <w:t>。</w:t>
      </w:r>
      <w:r>
        <w:rPr>
          <w:rFonts w:ascii="仿宋" w:hAnsi="仿宋" w:eastAsia="仿宋"/>
          <w:sz w:val="32"/>
          <w:szCs w:val="32"/>
        </w:rPr>
        <w:t>二是人才优势</w:t>
      </w:r>
      <w:r>
        <w:rPr>
          <w:rFonts w:hint="eastAsia" w:ascii="仿宋" w:hAnsi="仿宋" w:eastAsia="仿宋"/>
          <w:sz w:val="32"/>
          <w:szCs w:val="32"/>
        </w:rPr>
        <w:t>，</w:t>
      </w:r>
      <w:r>
        <w:rPr>
          <w:rFonts w:ascii="仿宋" w:hAnsi="仿宋" w:eastAsia="仿宋"/>
          <w:sz w:val="32"/>
          <w:szCs w:val="32"/>
        </w:rPr>
        <w:t>浙江有传统茶人</w:t>
      </w:r>
      <w:r>
        <w:rPr>
          <w:rFonts w:hint="eastAsia" w:ascii="仿宋" w:hAnsi="仿宋" w:eastAsia="仿宋"/>
          <w:sz w:val="32"/>
          <w:szCs w:val="32"/>
        </w:rPr>
        <w:t>，</w:t>
      </w:r>
      <w:r>
        <w:rPr>
          <w:rFonts w:ascii="仿宋" w:hAnsi="仿宋" w:eastAsia="仿宋"/>
          <w:sz w:val="32"/>
          <w:szCs w:val="32"/>
        </w:rPr>
        <w:t>又有茶叶界新星</w:t>
      </w:r>
      <w:r>
        <w:rPr>
          <w:rFonts w:hint="eastAsia" w:ascii="仿宋" w:hAnsi="仿宋" w:eastAsia="仿宋"/>
          <w:sz w:val="32"/>
          <w:szCs w:val="32"/>
        </w:rPr>
        <w:t>，</w:t>
      </w:r>
      <w:r>
        <w:rPr>
          <w:rFonts w:ascii="仿宋" w:hAnsi="仿宋" w:eastAsia="仿宋"/>
          <w:sz w:val="32"/>
          <w:szCs w:val="32"/>
        </w:rPr>
        <w:t>茶产业后继有人</w:t>
      </w:r>
      <w:r>
        <w:rPr>
          <w:rFonts w:hint="eastAsia" w:ascii="仿宋" w:hAnsi="仿宋" w:eastAsia="仿宋"/>
          <w:sz w:val="32"/>
          <w:szCs w:val="32"/>
        </w:rPr>
        <w:t>。</w:t>
      </w:r>
      <w:r>
        <w:rPr>
          <w:rFonts w:ascii="仿宋" w:hAnsi="仿宋" w:eastAsia="仿宋"/>
          <w:sz w:val="32"/>
          <w:szCs w:val="32"/>
        </w:rPr>
        <w:t>三是机制优势</w:t>
      </w:r>
      <w:r>
        <w:rPr>
          <w:rFonts w:hint="eastAsia" w:ascii="仿宋" w:hAnsi="仿宋" w:eastAsia="仿宋"/>
          <w:sz w:val="32"/>
          <w:szCs w:val="32"/>
        </w:rPr>
        <w:t>，</w:t>
      </w:r>
      <w:r>
        <w:rPr>
          <w:rFonts w:ascii="仿宋" w:hAnsi="仿宋" w:eastAsia="仿宋"/>
          <w:sz w:val="32"/>
          <w:szCs w:val="32"/>
        </w:rPr>
        <w:t>灵活的经营机制赋予茶产业发展的不竭动力</w:t>
      </w:r>
      <w:r>
        <w:rPr>
          <w:rFonts w:hint="eastAsia" w:ascii="仿宋" w:hAnsi="仿宋" w:eastAsia="仿宋"/>
          <w:sz w:val="32"/>
          <w:szCs w:val="32"/>
        </w:rPr>
        <w:t>。</w:t>
      </w:r>
    </w:p>
    <w:p>
      <w:pPr>
        <w:ind w:firstLine="645"/>
        <w:jc w:val="left"/>
        <w:rPr>
          <w:rFonts w:hint="eastAsia" w:ascii="仿宋" w:hAnsi="仿宋" w:eastAsia="仿宋"/>
          <w:sz w:val="32"/>
          <w:szCs w:val="32"/>
        </w:rPr>
      </w:pPr>
      <w:r>
        <w:rPr>
          <w:rFonts w:hint="eastAsia" w:ascii="仿宋" w:hAnsi="仿宋" w:eastAsia="仿宋"/>
          <w:sz w:val="32"/>
          <w:szCs w:val="32"/>
        </w:rPr>
        <w:t>三、茶产业是农村的主导产业，作为共同富裕先行省，政府部门要重视茶产业，协会是行业和企业代表，要担起责任，把企业呼声汇总起来，反映给政府部门，当好政府与企业的桥梁和纽带。协会生命力在于活动，要加强协会力量，尤其是秘书处力量，多开展丰富多彩的活动，把会员凝聚在一起，抱团应对市场竞争。</w:t>
      </w:r>
    </w:p>
    <w:p>
      <w:pPr>
        <w:ind w:firstLine="645"/>
        <w:jc w:val="left"/>
        <w:rPr>
          <w:rFonts w:ascii="仿宋" w:hAnsi="仿宋" w:eastAsia="仿宋"/>
          <w:sz w:val="32"/>
          <w:szCs w:val="32"/>
        </w:rPr>
      </w:pPr>
      <w:r>
        <w:rPr>
          <w:rFonts w:hint="eastAsia" w:ascii="仿宋" w:hAnsi="仿宋" w:eastAsia="仿宋"/>
          <w:sz w:val="32"/>
          <w:szCs w:val="32"/>
        </w:rPr>
        <w:t>四、三茶统筹和三产融合的有机结合。茶产业发展离不开茶文化和茶科技，要统筹发展茶文化、茶产业和茶科技。茶产业要做到一、二、三产融合，坚持生态、环保、低碳发展，研究饮茶方法便利化，坚持形成以绿茶为主、多种茶类为补充的发展格局。</w:t>
      </w:r>
    </w:p>
    <w:p>
      <w:pPr>
        <w:ind w:firstLine="645"/>
        <w:jc w:val="left"/>
        <w:rPr>
          <w:rFonts w:ascii="仿宋" w:hAnsi="仿宋" w:eastAsia="仿宋"/>
          <w:sz w:val="32"/>
          <w:szCs w:val="32"/>
        </w:rPr>
      </w:pPr>
      <w:r>
        <w:rPr>
          <w:rFonts w:hint="eastAsia" w:ascii="仿宋" w:hAnsi="仿宋" w:eastAsia="仿宋"/>
          <w:sz w:val="32"/>
          <w:szCs w:val="32"/>
        </w:rPr>
        <w:t>会议听取并审议通过毛立民会长所作的理事会工作报告，听取并审议通过刁学刚秘书长所作的财务收支报告，审议并表决通过调整协会相关职务的议案，审议并表决通过增补理事、常务理事、副会长的议案，审议通过聘任副秘书长的议案，审议通过修改《行业自律公约》和其他议案。会议为浙江省茶叶产业协会三产融合示范基地授牌。</w:t>
      </w:r>
    </w:p>
    <w:p>
      <w:pPr>
        <w:ind w:firstLine="645"/>
        <w:jc w:val="left"/>
        <w:rPr>
          <w:rFonts w:ascii="仿宋" w:hAnsi="仿宋" w:eastAsia="仿宋"/>
          <w:sz w:val="32"/>
          <w:szCs w:val="32"/>
        </w:rPr>
      </w:pPr>
    </w:p>
    <w:p>
      <w:pPr>
        <w:pStyle w:val="14"/>
        <w:jc w:val="center"/>
        <w:rPr>
          <w:rFonts w:hint="eastAsia" w:ascii="仿宋" w:hAnsi="仿宋" w:eastAsia="仿宋" w:cs="仿宋"/>
          <w:b/>
          <w:sz w:val="44"/>
          <w:szCs w:val="44"/>
        </w:rPr>
      </w:pPr>
      <w:r>
        <w:rPr>
          <w:rFonts w:hint="eastAsia" w:ascii="仿宋" w:hAnsi="仿宋" w:eastAsia="仿宋" w:cs="仿宋"/>
          <w:b/>
          <w:sz w:val="44"/>
          <w:szCs w:val="44"/>
        </w:rPr>
        <w:t>省茶叶产业协会五届五次理事会工作报告</w:t>
      </w:r>
    </w:p>
    <w:p>
      <w:pPr>
        <w:pStyle w:val="14"/>
        <w:jc w:val="center"/>
        <w:rPr>
          <w:rFonts w:ascii="仿宋" w:hAnsi="仿宋" w:eastAsia="仿宋"/>
          <w:sz w:val="32"/>
          <w:szCs w:val="32"/>
        </w:rPr>
      </w:pPr>
      <w:r>
        <w:rPr>
          <w:rFonts w:hint="eastAsia" w:ascii="仿宋" w:hAnsi="仿宋" w:eastAsia="仿宋"/>
          <w:sz w:val="32"/>
          <w:szCs w:val="32"/>
        </w:rPr>
        <w:t>浙江省茶叶产业协会会长 毛立民</w:t>
      </w:r>
    </w:p>
    <w:p>
      <w:pPr>
        <w:pStyle w:val="14"/>
        <w:jc w:val="center"/>
        <w:rPr>
          <w:rFonts w:ascii="仿宋" w:hAnsi="仿宋" w:eastAsia="仿宋"/>
          <w:sz w:val="32"/>
          <w:szCs w:val="32"/>
        </w:rPr>
      </w:pPr>
      <w:r>
        <w:rPr>
          <w:rFonts w:hint="eastAsia" w:ascii="仿宋" w:hAnsi="仿宋" w:eastAsia="仿宋"/>
          <w:sz w:val="32"/>
          <w:szCs w:val="32"/>
        </w:rPr>
        <w:t>（2022年11月27日五届五次理事会通过）</w:t>
      </w:r>
    </w:p>
    <w:p>
      <w:pPr>
        <w:pStyle w:val="14"/>
        <w:ind w:firstLine="640" w:firstLineChars="200"/>
        <w:rPr>
          <w:rFonts w:ascii="仿宋" w:hAnsi="仿宋" w:eastAsia="仿宋"/>
          <w:sz w:val="32"/>
          <w:szCs w:val="32"/>
        </w:rPr>
      </w:pPr>
      <w:r>
        <w:rPr>
          <w:rFonts w:hint="eastAsia" w:ascii="仿宋" w:hAnsi="仿宋" w:eastAsia="仿宋"/>
          <w:sz w:val="32"/>
          <w:szCs w:val="32"/>
        </w:rPr>
        <w:t>从2019年11月第五次会员代表大会选举产生新的理事会至今已经过去三年。三年来，我们受到新冠肺炎疫情的冲击，各会员企业遇到不少困难和挑战，协会工作也因疫情影响多以线上方式进行。今天召开一次线下理事会会议，向大家报告一下三年来理事会的工作，请各位理事审议，同时请大家对协会工作提出意见和建议。</w:t>
      </w:r>
    </w:p>
    <w:p>
      <w:pPr>
        <w:pStyle w:val="14"/>
        <w:ind w:firstLine="640" w:firstLineChars="200"/>
        <w:rPr>
          <w:rFonts w:ascii="仿宋" w:hAnsi="仿宋" w:eastAsia="仿宋"/>
          <w:sz w:val="32"/>
          <w:szCs w:val="32"/>
        </w:rPr>
      </w:pPr>
      <w:r>
        <w:rPr>
          <w:rFonts w:hint="eastAsia" w:ascii="仿宋" w:hAnsi="仿宋" w:eastAsia="仿宋"/>
          <w:sz w:val="32"/>
          <w:szCs w:val="32"/>
        </w:rPr>
        <w:t>一、换届以来和2022年工作回顾</w:t>
      </w:r>
    </w:p>
    <w:p>
      <w:pPr>
        <w:pStyle w:val="14"/>
        <w:ind w:firstLine="640" w:firstLineChars="200"/>
        <w:rPr>
          <w:rFonts w:ascii="仿宋" w:hAnsi="仿宋" w:eastAsia="仿宋"/>
          <w:sz w:val="32"/>
          <w:szCs w:val="32"/>
        </w:rPr>
      </w:pPr>
      <w:r>
        <w:rPr>
          <w:rFonts w:hint="eastAsia" w:ascii="仿宋" w:hAnsi="仿宋" w:eastAsia="仿宋"/>
          <w:sz w:val="32"/>
          <w:szCs w:val="32"/>
        </w:rPr>
        <w:t>（一）党建引领协会规范发展</w:t>
      </w:r>
    </w:p>
    <w:p>
      <w:pPr>
        <w:pStyle w:val="14"/>
        <w:ind w:firstLine="640" w:firstLineChars="200"/>
        <w:rPr>
          <w:rFonts w:ascii="仿宋" w:hAnsi="仿宋" w:eastAsia="仿宋"/>
          <w:sz w:val="32"/>
          <w:szCs w:val="32"/>
        </w:rPr>
      </w:pPr>
      <w:r>
        <w:rPr>
          <w:rFonts w:hint="eastAsia" w:ascii="仿宋" w:hAnsi="仿宋" w:eastAsia="仿宋"/>
          <w:sz w:val="32"/>
          <w:szCs w:val="32"/>
        </w:rPr>
        <w:t>围绕新时代对社会组织党建工作要求，认真学习领会习近平新时代中国特色社会主义思想，坚持党的全面领导，</w:t>
      </w:r>
      <w:r>
        <w:rPr>
          <w:rFonts w:ascii="仿宋" w:hAnsi="仿宋" w:eastAsia="仿宋"/>
          <w:sz w:val="32"/>
          <w:szCs w:val="32"/>
        </w:rPr>
        <w:t>把党的建设与协会运行发展深度融合</w:t>
      </w:r>
      <w:r>
        <w:rPr>
          <w:rFonts w:hint="eastAsia" w:ascii="仿宋" w:hAnsi="仿宋" w:eastAsia="仿宋"/>
          <w:sz w:val="32"/>
          <w:szCs w:val="32"/>
        </w:rPr>
        <w:t>，</w:t>
      </w:r>
      <w:r>
        <w:rPr>
          <w:rFonts w:ascii="仿宋" w:hAnsi="仿宋" w:eastAsia="仿宋"/>
          <w:sz w:val="32"/>
          <w:szCs w:val="32"/>
        </w:rPr>
        <w:t>坚持政治引领</w:t>
      </w:r>
      <w:r>
        <w:rPr>
          <w:rFonts w:hint="eastAsia" w:ascii="仿宋" w:hAnsi="仿宋" w:eastAsia="仿宋"/>
          <w:sz w:val="32"/>
          <w:szCs w:val="32"/>
        </w:rPr>
        <w:t>，</w:t>
      </w:r>
      <w:r>
        <w:rPr>
          <w:rFonts w:ascii="仿宋" w:hAnsi="仿宋" w:eastAsia="仿宋"/>
          <w:sz w:val="32"/>
          <w:szCs w:val="32"/>
        </w:rPr>
        <w:t>把握正确方向</w:t>
      </w:r>
      <w:r>
        <w:rPr>
          <w:rFonts w:hint="eastAsia" w:ascii="仿宋" w:hAnsi="仿宋" w:eastAsia="仿宋"/>
          <w:sz w:val="32"/>
          <w:szCs w:val="32"/>
        </w:rPr>
        <w:t>，以党建统领全局推动产业发展。为贯彻落实党中央和民政部关于加强社会组织党的建设工作的决策部署，保障协会健康有序发展，根据省社会组织综合党委的统一安排，设</w:t>
      </w:r>
      <w:r>
        <w:rPr>
          <w:rFonts w:ascii="仿宋" w:hAnsi="仿宋" w:eastAsia="仿宋"/>
          <w:sz w:val="32"/>
          <w:szCs w:val="32"/>
        </w:rPr>
        <w:t>立</w:t>
      </w:r>
      <w:r>
        <w:rPr>
          <w:rFonts w:hint="eastAsia" w:ascii="仿宋" w:hAnsi="仿宋" w:eastAsia="仿宋"/>
          <w:sz w:val="32"/>
          <w:szCs w:val="32"/>
        </w:rPr>
        <w:t>党建工作联络员，把党建相关内容写入章程，在日常工作中</w:t>
      </w:r>
      <w:r>
        <w:rPr>
          <w:rFonts w:ascii="仿宋" w:hAnsi="仿宋" w:eastAsia="仿宋"/>
          <w:sz w:val="32"/>
          <w:szCs w:val="32"/>
        </w:rPr>
        <w:t>围绕中心抓党建</w:t>
      </w:r>
      <w:r>
        <w:rPr>
          <w:rFonts w:hint="eastAsia" w:ascii="仿宋" w:hAnsi="仿宋" w:eastAsia="仿宋"/>
          <w:sz w:val="32"/>
          <w:szCs w:val="32"/>
        </w:rPr>
        <w:t>，</w:t>
      </w:r>
      <w:r>
        <w:rPr>
          <w:rFonts w:ascii="仿宋" w:hAnsi="仿宋" w:eastAsia="仿宋"/>
          <w:sz w:val="32"/>
          <w:szCs w:val="32"/>
        </w:rPr>
        <w:t>抓好党建促发展</w:t>
      </w:r>
      <w:r>
        <w:rPr>
          <w:rFonts w:hint="eastAsia" w:ascii="仿宋" w:hAnsi="仿宋" w:eastAsia="仿宋"/>
          <w:sz w:val="32"/>
          <w:szCs w:val="32"/>
        </w:rPr>
        <w:t>。</w:t>
      </w:r>
    </w:p>
    <w:p>
      <w:pPr>
        <w:pStyle w:val="14"/>
        <w:ind w:firstLine="640" w:firstLineChars="200"/>
        <w:rPr>
          <w:rFonts w:ascii="仿宋" w:hAnsi="仿宋" w:eastAsia="仿宋"/>
          <w:sz w:val="32"/>
          <w:szCs w:val="32"/>
        </w:rPr>
      </w:pPr>
      <w:r>
        <w:rPr>
          <w:rFonts w:hint="eastAsia" w:ascii="仿宋" w:hAnsi="仿宋" w:eastAsia="仿宋"/>
          <w:sz w:val="32"/>
          <w:szCs w:val="32"/>
        </w:rPr>
        <w:t>参加党的十九届六中全会精神专题学习和全省社会组织党建工作培训。为</w:t>
      </w:r>
      <w:r>
        <w:rPr>
          <w:rFonts w:ascii="仿宋" w:hAnsi="仿宋" w:eastAsia="仿宋"/>
          <w:sz w:val="32"/>
          <w:szCs w:val="32"/>
        </w:rPr>
        <w:t>庆祝中国共产党成立100周年,响应省社会组织综合党委“活力迸发,有为有位”</w:t>
      </w:r>
      <w:r>
        <w:rPr>
          <w:rFonts w:hint="eastAsia" w:ascii="仿宋" w:hAnsi="仿宋" w:eastAsia="仿宋"/>
          <w:sz w:val="32"/>
          <w:szCs w:val="32"/>
        </w:rPr>
        <w:t>的号召</w:t>
      </w:r>
      <w:r>
        <w:rPr>
          <w:rFonts w:ascii="仿宋" w:hAnsi="仿宋" w:eastAsia="仿宋"/>
          <w:sz w:val="32"/>
          <w:szCs w:val="32"/>
        </w:rPr>
        <w:t>,先后</w:t>
      </w:r>
      <w:r>
        <w:rPr>
          <w:rFonts w:hint="eastAsia" w:ascii="仿宋" w:hAnsi="仿宋" w:eastAsia="仿宋"/>
          <w:sz w:val="32"/>
          <w:szCs w:val="32"/>
        </w:rPr>
        <w:t>参加</w:t>
      </w:r>
      <w:r>
        <w:rPr>
          <w:rFonts w:ascii="仿宋" w:hAnsi="仿宋" w:eastAsia="仿宋"/>
          <w:sz w:val="32"/>
          <w:szCs w:val="32"/>
        </w:rPr>
        <w:t>党建工作第二片组</w:t>
      </w:r>
      <w:r>
        <w:rPr>
          <w:rFonts w:hint="eastAsia" w:ascii="仿宋" w:hAnsi="仿宋" w:eastAsia="仿宋"/>
          <w:sz w:val="32"/>
          <w:szCs w:val="32"/>
        </w:rPr>
        <w:t>赴江山市开展</w:t>
      </w:r>
      <w:r>
        <w:rPr>
          <w:rFonts w:ascii="仿宋" w:hAnsi="仿宋" w:eastAsia="仿宋"/>
          <w:sz w:val="32"/>
          <w:szCs w:val="32"/>
        </w:rPr>
        <w:t>“科技下乡、服务三农”活动</w:t>
      </w:r>
      <w:r>
        <w:rPr>
          <w:rFonts w:hint="eastAsia" w:ascii="仿宋" w:hAnsi="仿宋" w:eastAsia="仿宋"/>
          <w:sz w:val="32"/>
          <w:szCs w:val="32"/>
        </w:rPr>
        <w:t>和省革命历史博物馆参观活动。</w:t>
      </w:r>
      <w:r>
        <w:rPr>
          <w:rFonts w:ascii="仿宋" w:hAnsi="仿宋" w:eastAsia="仿宋"/>
          <w:sz w:val="32"/>
          <w:szCs w:val="32"/>
        </w:rPr>
        <w:t>深</w:t>
      </w:r>
      <w:r>
        <w:rPr>
          <w:rFonts w:hint="eastAsia" w:ascii="仿宋" w:hAnsi="仿宋" w:eastAsia="仿宋"/>
          <w:sz w:val="32"/>
          <w:szCs w:val="32"/>
        </w:rPr>
        <w:t>入</w:t>
      </w:r>
      <w:r>
        <w:rPr>
          <w:rFonts w:ascii="仿宋" w:hAnsi="仿宋" w:eastAsia="仿宋"/>
          <w:sz w:val="32"/>
          <w:szCs w:val="32"/>
        </w:rPr>
        <w:t>开展党史学习教育,进一步增强凝聚力和战斗力,坚定党员理想信念</w:t>
      </w:r>
      <w:r>
        <w:rPr>
          <w:rFonts w:hint="eastAsia" w:ascii="仿宋" w:hAnsi="仿宋" w:eastAsia="仿宋"/>
          <w:sz w:val="32"/>
          <w:szCs w:val="32"/>
        </w:rPr>
        <w:t>。收听收看习近平总书记在庆祝中国共产党成立100周年大会上的讲话，领会讲话精神，牢记初心使命。收听收看党的二十大习近平同志的工作报告，深刻领会二十大精神。</w:t>
      </w:r>
    </w:p>
    <w:p>
      <w:pPr>
        <w:pStyle w:val="14"/>
        <w:ind w:firstLine="640" w:firstLineChars="200"/>
        <w:rPr>
          <w:rFonts w:ascii="仿宋" w:hAnsi="仿宋" w:eastAsia="仿宋"/>
          <w:sz w:val="32"/>
          <w:szCs w:val="32"/>
        </w:rPr>
      </w:pPr>
      <w:r>
        <w:rPr>
          <w:rFonts w:hint="eastAsia" w:ascii="仿宋" w:hAnsi="仿宋" w:eastAsia="仿宋"/>
          <w:sz w:val="32"/>
          <w:szCs w:val="32"/>
        </w:rPr>
        <w:t>落实《关于开展行业协会商会乱收费专项清理整治工作的通知》精神，开展自查自纠，接受民政部门的核查。结果表明，我会严格按规定收费，经费使用规范，不存在违规行为。我会及时发布收费自律承诺书，向全体会员及社会公众郑重承诺，进一步规范会费和服务性收费行为，收费做到有法可依、有据可查，不强制收费、不重复收费、不过高收费，杜绝只收费不服务或者多收费少服务现象。落实勤俭办会原则，合理控制办会成本，尽一切可能为会员企业减负降费，协会连续三年减免会员会费80多万元，惠及到全体会员。</w:t>
      </w:r>
    </w:p>
    <w:p>
      <w:pPr>
        <w:pStyle w:val="14"/>
        <w:ind w:firstLine="640" w:firstLineChars="200"/>
        <w:rPr>
          <w:rFonts w:ascii="仿宋" w:hAnsi="仿宋" w:eastAsia="仿宋"/>
          <w:sz w:val="32"/>
          <w:szCs w:val="32"/>
        </w:rPr>
      </w:pPr>
      <w:r>
        <w:rPr>
          <w:rFonts w:hint="eastAsia" w:ascii="仿宋" w:hAnsi="仿宋" w:eastAsia="仿宋"/>
          <w:sz w:val="32"/>
          <w:szCs w:val="32"/>
        </w:rPr>
        <w:t>（二）市场导向推动产业兴旺</w:t>
      </w:r>
    </w:p>
    <w:p>
      <w:pPr>
        <w:pStyle w:val="14"/>
        <w:ind w:firstLine="640" w:firstLineChars="200"/>
        <w:rPr>
          <w:rFonts w:ascii="仿宋" w:hAnsi="仿宋" w:eastAsia="仿宋"/>
          <w:sz w:val="32"/>
          <w:szCs w:val="32"/>
        </w:rPr>
      </w:pPr>
      <w:r>
        <w:rPr>
          <w:rFonts w:hint="eastAsia" w:ascii="仿宋" w:hAnsi="仿宋" w:eastAsia="仿宋"/>
          <w:sz w:val="32"/>
          <w:szCs w:val="32"/>
        </w:rPr>
        <w:t>受新冠肺炎疫情影响，往年火爆的线下茶事活动大幅缩减，利用线上或户外举办茶事活动成为主流。三年来，协会参与主办、承办、协办和支持的茶事活动二十余场，</w:t>
      </w:r>
      <w:r>
        <w:rPr>
          <w:rFonts w:ascii="仿宋" w:hAnsi="仿宋" w:eastAsia="仿宋"/>
          <w:sz w:val="32"/>
          <w:szCs w:val="32"/>
        </w:rPr>
        <w:t>为行业和会员站台</w:t>
      </w:r>
      <w:r>
        <w:rPr>
          <w:rFonts w:hint="eastAsia" w:ascii="仿宋" w:hAnsi="仿宋" w:eastAsia="仿宋"/>
          <w:sz w:val="32"/>
          <w:szCs w:val="32"/>
        </w:rPr>
        <w:t>。</w:t>
      </w:r>
    </w:p>
    <w:p>
      <w:pPr>
        <w:pStyle w:val="14"/>
        <w:ind w:firstLine="640" w:firstLineChars="200"/>
        <w:rPr>
          <w:rFonts w:ascii="仿宋" w:hAnsi="仿宋" w:eastAsia="仿宋" w:cs="楷体_GB2312"/>
          <w:sz w:val="32"/>
          <w:szCs w:val="32"/>
        </w:rPr>
      </w:pPr>
      <w:r>
        <w:rPr>
          <w:rFonts w:hint="eastAsia" w:ascii="仿宋" w:hAnsi="仿宋" w:eastAsia="仿宋"/>
          <w:sz w:val="32"/>
          <w:szCs w:val="32"/>
          <w:shd w:val="clear" w:color="auto" w:fill="FFFFFF"/>
        </w:rPr>
        <w:t>我会承办第十三届中国（国际）茶商大会·松阳香茶网络茶叶节和</w:t>
      </w:r>
      <w:r>
        <w:rPr>
          <w:rFonts w:hint="eastAsia" w:ascii="仿宋" w:hAnsi="仿宋" w:eastAsia="仿宋" w:cs="楷体_GB2312"/>
          <w:sz w:val="32"/>
          <w:szCs w:val="32"/>
        </w:rPr>
        <w:t>第十四届中国（国际）茶商大会，主办</w:t>
      </w:r>
      <w:r>
        <w:rPr>
          <w:rFonts w:ascii="仿宋" w:hAnsi="仿宋" w:eastAsia="仿宋" w:cs="楷体_GB2312"/>
          <w:sz w:val="32"/>
          <w:szCs w:val="32"/>
        </w:rPr>
        <w:t>2</w:t>
      </w:r>
      <w:r>
        <w:rPr>
          <w:rFonts w:hint="eastAsia" w:ascii="仿宋" w:hAnsi="仿宋" w:eastAsia="仿宋" w:cs="楷体_GB2312"/>
          <w:sz w:val="32"/>
          <w:szCs w:val="32"/>
        </w:rPr>
        <w:t>021中国茶产业高质量发展峰会暨浙江茶业学院</w:t>
      </w:r>
      <w:r>
        <w:rPr>
          <w:rFonts w:ascii="仿宋" w:hAnsi="仿宋" w:eastAsia="仿宋" w:cs="楷体_GB2312"/>
          <w:sz w:val="32"/>
          <w:szCs w:val="32"/>
        </w:rPr>
        <w:t>2020</w:t>
      </w:r>
      <w:r>
        <w:rPr>
          <w:rFonts w:hint="eastAsia" w:ascii="仿宋" w:hAnsi="仿宋" w:eastAsia="仿宋" w:cs="楷体_GB2312"/>
          <w:sz w:val="32"/>
          <w:szCs w:val="32"/>
        </w:rPr>
        <w:t>级学员开班式，共谋茶产业发展大计；连续三年</w:t>
      </w:r>
      <w:r>
        <w:rPr>
          <w:rFonts w:hint="eastAsia" w:ascii="仿宋" w:hAnsi="仿宋" w:eastAsia="仿宋"/>
          <w:spacing w:val="8"/>
          <w:sz w:val="32"/>
          <w:szCs w:val="32"/>
        </w:rPr>
        <w:t>主办中国茶叶大会暨新昌大佛龙井茶文化节活动，</w:t>
      </w:r>
      <w:r>
        <w:rPr>
          <w:rFonts w:ascii="仿宋" w:hAnsi="仿宋" w:eastAsia="仿宋"/>
          <w:sz w:val="32"/>
          <w:szCs w:val="32"/>
        </w:rPr>
        <w:t>为大佛龙井</w:t>
      </w:r>
      <w:r>
        <w:rPr>
          <w:rFonts w:hint="eastAsia" w:ascii="仿宋" w:hAnsi="仿宋" w:eastAsia="仿宋"/>
          <w:sz w:val="32"/>
          <w:szCs w:val="32"/>
        </w:rPr>
        <w:t>、</w:t>
      </w:r>
      <w:r>
        <w:rPr>
          <w:rFonts w:ascii="仿宋" w:hAnsi="仿宋" w:eastAsia="仿宋"/>
          <w:sz w:val="32"/>
          <w:szCs w:val="32"/>
        </w:rPr>
        <w:t>天姥红茶</w:t>
      </w:r>
      <w:r>
        <w:rPr>
          <w:rFonts w:hint="eastAsia" w:ascii="仿宋" w:hAnsi="仿宋" w:eastAsia="仿宋"/>
          <w:sz w:val="32"/>
          <w:szCs w:val="32"/>
        </w:rPr>
        <w:t>、天姥云雾</w:t>
      </w:r>
      <w:r>
        <w:rPr>
          <w:rFonts w:hint="eastAsia" w:ascii="仿宋" w:hAnsi="仿宋" w:eastAsia="仿宋" w:cs="楷体_GB2312"/>
          <w:sz w:val="32"/>
          <w:szCs w:val="32"/>
        </w:rPr>
        <w:t>销售造势</w:t>
      </w:r>
      <w:r>
        <w:rPr>
          <w:rFonts w:hint="eastAsia" w:ascii="仿宋" w:hAnsi="仿宋" w:eastAsia="仿宋"/>
          <w:sz w:val="32"/>
          <w:szCs w:val="32"/>
        </w:rPr>
        <w:t>；承办第二、三届中国绿茶大会暨越乡龙井茶文化节，“传承创新‘一圆一扁’，共建共享‘一带一路’”；参与</w:t>
      </w:r>
      <w:r>
        <w:rPr>
          <w:rFonts w:hint="eastAsia" w:ascii="仿宋" w:hAnsi="仿宋" w:eastAsia="仿宋" w:cs="楷体_GB2312"/>
          <w:sz w:val="32"/>
          <w:szCs w:val="32"/>
        </w:rPr>
        <w:t>主办"丝路柯桥，茶和天下”第四届平水日铸茶叶节；</w:t>
      </w:r>
      <w:r>
        <w:rPr>
          <w:rFonts w:hint="eastAsia" w:ascii="仿宋" w:hAnsi="仿宋" w:eastAsia="仿宋"/>
          <w:sz w:val="32"/>
          <w:szCs w:val="32"/>
        </w:rPr>
        <w:t>主办</w:t>
      </w:r>
      <w:r>
        <w:rPr>
          <w:rFonts w:hint="eastAsia" w:ascii="仿宋" w:hAnsi="仿宋" w:eastAsia="仿宋"/>
          <w:spacing w:val="8"/>
          <w:sz w:val="32"/>
          <w:szCs w:val="32"/>
        </w:rPr>
        <w:t>2022中国（浙江·诸暨）三茶统筹发展大会暨首届西施石笕茶文化活动等。</w:t>
      </w:r>
      <w:r>
        <w:rPr>
          <w:rFonts w:ascii="仿宋" w:hAnsi="仿宋" w:eastAsia="仿宋"/>
          <w:sz w:val="32"/>
          <w:szCs w:val="32"/>
        </w:rPr>
        <w:t>协会应邀参加</w:t>
      </w:r>
      <w:r>
        <w:rPr>
          <w:rFonts w:hint="eastAsia" w:ascii="仿宋" w:hAnsi="仿宋" w:eastAsia="仿宋"/>
          <w:sz w:val="32"/>
          <w:szCs w:val="32"/>
          <w:shd w:val="clear" w:color="auto" w:fill="FFFFFF"/>
        </w:rPr>
        <w:t>安吉宋茗白茶有限公司数字化生产线启动仪式</w:t>
      </w:r>
      <w:r>
        <w:rPr>
          <w:rFonts w:hint="eastAsia" w:ascii="仿宋" w:hAnsi="仿宋" w:eastAsia="仿宋"/>
          <w:kern w:val="0"/>
          <w:sz w:val="32"/>
          <w:szCs w:val="32"/>
          <w:shd w:val="clear" w:color="auto" w:fill="FFFFFF"/>
        </w:rPr>
        <w:t>、磐安</w:t>
      </w:r>
      <w:r>
        <w:rPr>
          <w:rFonts w:ascii="仿宋" w:hAnsi="仿宋" w:eastAsia="仿宋"/>
          <w:sz w:val="32"/>
          <w:szCs w:val="32"/>
        </w:rPr>
        <w:t>许逊山茶文化归宗暨古茶园项目启动仪式</w:t>
      </w:r>
      <w:r>
        <w:rPr>
          <w:rFonts w:hint="eastAsia" w:ascii="仿宋" w:hAnsi="仿宋" w:eastAsia="仿宋"/>
          <w:sz w:val="32"/>
          <w:szCs w:val="32"/>
        </w:rPr>
        <w:t>、</w:t>
      </w:r>
      <w:r>
        <w:rPr>
          <w:rFonts w:hint="eastAsia" w:ascii="仿宋" w:hAnsi="仿宋" w:eastAsia="仿宋" w:cs="楷体_GB2312"/>
          <w:sz w:val="32"/>
          <w:szCs w:val="32"/>
        </w:rPr>
        <w:t>万物开源·茶韵飘香—遂昌县高山名茶问茶节、</w:t>
      </w:r>
      <w:r>
        <w:rPr>
          <w:rFonts w:hint="eastAsia" w:ascii="仿宋" w:hAnsi="仿宋" w:eastAsia="仿宋"/>
          <w:sz w:val="32"/>
          <w:szCs w:val="32"/>
          <w:shd w:val="clear" w:color="auto" w:fill="FFFFFF"/>
        </w:rPr>
        <w:t>安吉县“纯粹好茶、安吉白茶”2021中国</w:t>
      </w:r>
      <w:r>
        <w:rPr>
          <w:rFonts w:hint="eastAsia" w:ascii="仿宋" w:hAnsi="仿宋"/>
          <w:sz w:val="32"/>
          <w:szCs w:val="32"/>
          <w:shd w:val="clear" w:color="auto" w:fill="FFFFFF"/>
        </w:rPr>
        <w:t>•</w:t>
      </w:r>
      <w:r>
        <w:rPr>
          <w:rFonts w:hint="eastAsia" w:ascii="仿宋" w:hAnsi="仿宋" w:eastAsia="仿宋"/>
          <w:sz w:val="32"/>
          <w:szCs w:val="32"/>
          <w:shd w:val="clear" w:color="auto" w:fill="FFFFFF"/>
        </w:rPr>
        <w:t>安吉白茶开采节启动仪式、安吉骆茗茶业有限公司"狭路相逢勇者胜″骆师傅安吉白茶品牌经销商座谈会、</w:t>
      </w:r>
      <w:r>
        <w:rPr>
          <w:rFonts w:ascii="仿宋" w:hAnsi="仿宋" w:eastAsia="仿宋"/>
          <w:sz w:val="32"/>
          <w:szCs w:val="32"/>
        </w:rPr>
        <w:t>“箬阳龙珍”</w:t>
      </w:r>
      <w:r>
        <w:rPr>
          <w:rFonts w:hint="eastAsia" w:ascii="仿宋" w:hAnsi="仿宋" w:eastAsia="仿宋"/>
          <w:sz w:val="32"/>
          <w:szCs w:val="32"/>
        </w:rPr>
        <w:t>农产品</w:t>
      </w:r>
      <w:r>
        <w:rPr>
          <w:rFonts w:ascii="仿宋" w:hAnsi="仿宋" w:eastAsia="仿宋"/>
          <w:sz w:val="32"/>
          <w:szCs w:val="32"/>
        </w:rPr>
        <w:t>地理标志发布会暨婺城区第三届茶文化节高峰论坛</w:t>
      </w:r>
      <w:r>
        <w:rPr>
          <w:rFonts w:hint="eastAsia" w:ascii="仿宋" w:hAnsi="仿宋" w:eastAsia="仿宋"/>
          <w:sz w:val="32"/>
          <w:szCs w:val="32"/>
        </w:rPr>
        <w:t>、</w:t>
      </w:r>
      <w:r>
        <w:rPr>
          <w:rFonts w:ascii="仿宋" w:hAnsi="仿宋" w:eastAsia="仿宋"/>
          <w:sz w:val="32"/>
          <w:szCs w:val="32"/>
        </w:rPr>
        <w:t>第十二届临海羊岩山茶文化旅游节</w:t>
      </w:r>
      <w:r>
        <w:rPr>
          <w:rFonts w:hint="eastAsia" w:ascii="仿宋" w:hAnsi="仿宋" w:eastAsia="仿宋"/>
          <w:sz w:val="32"/>
          <w:szCs w:val="32"/>
        </w:rPr>
        <w:t>、</w:t>
      </w:r>
      <w:r>
        <w:rPr>
          <w:rFonts w:ascii="仿宋" w:hAnsi="仿宋" w:eastAsia="仿宋"/>
          <w:sz w:val="32"/>
          <w:szCs w:val="32"/>
        </w:rPr>
        <w:t>武义2021中国有机茶生产贸易合作会议暨“中国有机茶之乡”20周年活动</w:t>
      </w:r>
      <w:r>
        <w:rPr>
          <w:rFonts w:hint="eastAsia" w:ascii="仿宋" w:hAnsi="仿宋" w:eastAsia="仿宋"/>
          <w:sz w:val="32"/>
          <w:szCs w:val="32"/>
        </w:rPr>
        <w:t>、</w:t>
      </w:r>
      <w:r>
        <w:rPr>
          <w:rFonts w:ascii="仿宋" w:hAnsi="仿宋" w:eastAsia="仿宋"/>
          <w:sz w:val="32"/>
          <w:szCs w:val="32"/>
        </w:rPr>
        <w:t>2021中国</w:t>
      </w:r>
      <w:r>
        <w:rPr>
          <w:rFonts w:hint="eastAsia" w:ascii="仿宋" w:hAnsi="仿宋" w:eastAsia="MS Mincho" w:cs="MS Mincho"/>
          <w:sz w:val="32"/>
          <w:szCs w:val="32"/>
        </w:rPr>
        <w:t>・</w:t>
      </w:r>
      <w:r>
        <w:rPr>
          <w:rFonts w:ascii="仿宋" w:hAnsi="仿宋" w:eastAsia="仿宋"/>
          <w:sz w:val="32"/>
          <w:szCs w:val="32"/>
        </w:rPr>
        <w:t>开化长三角国民休闲旅游节之钱江源茶王争霸赛颁奖盛典</w:t>
      </w:r>
      <w:r>
        <w:rPr>
          <w:rFonts w:hint="eastAsia" w:ascii="仿宋" w:hAnsi="仿宋" w:eastAsia="仿宋"/>
          <w:sz w:val="32"/>
          <w:szCs w:val="32"/>
        </w:rPr>
        <w:t>、</w:t>
      </w:r>
      <w:r>
        <w:rPr>
          <w:rFonts w:hint="eastAsia" w:ascii="仿宋" w:hAnsi="仿宋" w:eastAsia="仿宋"/>
          <w:spacing w:val="8"/>
          <w:sz w:val="32"/>
          <w:szCs w:val="32"/>
          <w:shd w:val="clear" w:color="auto" w:fill="FFFFFF"/>
        </w:rPr>
        <w:t>东阳市佐村镇文化旅游节开幕式暨第三届云上开茶节活动</w:t>
      </w:r>
      <w:r>
        <w:rPr>
          <w:rFonts w:hint="eastAsia" w:ascii="仿宋" w:hAnsi="仿宋" w:eastAsia="仿宋"/>
          <w:sz w:val="32"/>
          <w:szCs w:val="32"/>
        </w:rPr>
        <w:t>等</w:t>
      </w:r>
      <w:r>
        <w:rPr>
          <w:rFonts w:ascii="仿宋" w:hAnsi="仿宋" w:eastAsia="仿宋"/>
          <w:sz w:val="32"/>
          <w:szCs w:val="32"/>
        </w:rPr>
        <w:t>省内茶事活动。</w:t>
      </w:r>
    </w:p>
    <w:p>
      <w:pPr>
        <w:pStyle w:val="14"/>
        <w:ind w:firstLine="640" w:firstLineChars="200"/>
        <w:rPr>
          <w:rFonts w:ascii="仿宋" w:hAnsi="仿宋" w:eastAsia="仿宋"/>
          <w:sz w:val="32"/>
          <w:szCs w:val="32"/>
        </w:rPr>
      </w:pPr>
      <w:r>
        <w:rPr>
          <w:rFonts w:hint="eastAsia" w:ascii="仿宋" w:hAnsi="仿宋" w:eastAsia="仿宋"/>
          <w:sz w:val="32"/>
          <w:szCs w:val="32"/>
        </w:rPr>
        <w:t>疫情缓解之后，各地陆续开放线下展示展销活动。在</w:t>
      </w:r>
      <w:r>
        <w:rPr>
          <w:rFonts w:ascii="仿宋" w:hAnsi="仿宋" w:eastAsia="仿宋"/>
          <w:sz w:val="32"/>
          <w:szCs w:val="32"/>
        </w:rPr>
        <w:t>第四届中国国际茶叶博览会上</w:t>
      </w:r>
      <w:r>
        <w:rPr>
          <w:rFonts w:hint="eastAsia" w:ascii="仿宋" w:hAnsi="仿宋" w:eastAsia="仿宋"/>
          <w:sz w:val="32"/>
          <w:szCs w:val="32"/>
        </w:rPr>
        <w:t>，</w:t>
      </w:r>
      <w:r>
        <w:rPr>
          <w:rFonts w:ascii="仿宋" w:hAnsi="仿宋" w:eastAsia="仿宋"/>
          <w:sz w:val="32"/>
          <w:szCs w:val="32"/>
        </w:rPr>
        <w:t>协会领导为省内多个产茶县站台助力</w:t>
      </w:r>
      <w:r>
        <w:rPr>
          <w:rFonts w:hint="eastAsia" w:ascii="仿宋" w:hAnsi="仿宋" w:eastAsia="仿宋"/>
          <w:sz w:val="32"/>
          <w:szCs w:val="32"/>
        </w:rPr>
        <w:t>。</w:t>
      </w:r>
      <w:r>
        <w:rPr>
          <w:rFonts w:hint="eastAsia" w:ascii="仿宋" w:hAnsi="仿宋" w:eastAsia="仿宋"/>
          <w:sz w:val="32"/>
          <w:szCs w:val="32"/>
          <w:shd w:val="clear" w:color="auto" w:fill="FFFFFF"/>
        </w:rPr>
        <w:t>协办2021浙江绿茶（青岛）博览会和2022浙江绿茶（长春）博览会，</w:t>
      </w:r>
      <w:r>
        <w:rPr>
          <w:rFonts w:hint="eastAsia" w:ascii="仿宋" w:hAnsi="仿宋" w:eastAsia="仿宋"/>
          <w:sz w:val="32"/>
          <w:szCs w:val="32"/>
        </w:rPr>
        <w:t>通过浙江绿茶推介会和展示展销，让广大经销商和消费者深入了解浙江茶叶的良好生态环境、先进加工技术、严格品质控制，对促进南北茶叶产销合作，推进浙江茶产业高质量发展具有积极意义。与省农机协</w:t>
      </w:r>
      <w:r>
        <w:rPr>
          <w:rFonts w:ascii="仿宋" w:hAnsi="仿宋" w:eastAsia="仿宋"/>
          <w:sz w:val="32"/>
          <w:szCs w:val="32"/>
        </w:rPr>
        <w:t>会</w:t>
      </w:r>
      <w:r>
        <w:rPr>
          <w:rFonts w:hint="eastAsia" w:ascii="仿宋" w:hAnsi="仿宋" w:eastAsia="仿宋"/>
          <w:sz w:val="32"/>
          <w:szCs w:val="32"/>
        </w:rPr>
        <w:t>一道主</w:t>
      </w:r>
      <w:r>
        <w:rPr>
          <w:rFonts w:ascii="仿宋" w:hAnsi="仿宋" w:eastAsia="仿宋"/>
          <w:sz w:val="32"/>
          <w:szCs w:val="32"/>
        </w:rPr>
        <w:t>办</w:t>
      </w:r>
      <w:r>
        <w:rPr>
          <w:rFonts w:hint="eastAsia" w:ascii="仿宋" w:hAnsi="仿宋" w:eastAsia="仿宋"/>
          <w:sz w:val="32"/>
          <w:szCs w:val="32"/>
        </w:rPr>
        <w:t>中国茶叶</w:t>
      </w:r>
      <w:r>
        <w:rPr>
          <w:rFonts w:ascii="仿宋" w:hAnsi="仿宋" w:eastAsia="仿宋"/>
          <w:sz w:val="32"/>
          <w:szCs w:val="32"/>
        </w:rPr>
        <w:t>首届</w:t>
      </w:r>
      <w:r>
        <w:rPr>
          <w:rFonts w:hint="eastAsia" w:ascii="仿宋" w:hAnsi="仿宋" w:eastAsia="仿宋"/>
          <w:sz w:val="32"/>
          <w:szCs w:val="32"/>
        </w:rPr>
        <w:t>茶机展。</w:t>
      </w:r>
      <w:r>
        <w:rPr>
          <w:rFonts w:ascii="仿宋" w:hAnsi="仿宋" w:eastAsia="仿宋"/>
          <w:sz w:val="32"/>
          <w:szCs w:val="32"/>
        </w:rPr>
        <w:t>帮助省商务厅下属的浙江省国际贸易展览有限公司动员召集茶叶企业参加多场浙江出口农产品网上交易会，帮助企业寻找开拓海外市场的路径</w:t>
      </w:r>
      <w:r>
        <w:rPr>
          <w:rFonts w:hint="eastAsia" w:ascii="仿宋" w:hAnsi="仿宋" w:eastAsia="仿宋"/>
          <w:sz w:val="32"/>
          <w:szCs w:val="32"/>
        </w:rPr>
        <w:t>。应合肥茶博会组委会的邀请，我会协调会长单位旗下的浙江狮峰公司前去参展，成为疫情以来会员企业出省的第一展。参与主办第十七届上海国际茶业博览会</w:t>
      </w:r>
      <w:r>
        <w:rPr>
          <w:rFonts w:ascii="仿宋" w:hAnsi="仿宋" w:eastAsia="仿宋"/>
          <w:sz w:val="32"/>
          <w:szCs w:val="32"/>
        </w:rPr>
        <w:t>，</w:t>
      </w:r>
      <w:r>
        <w:rPr>
          <w:rFonts w:hint="eastAsia" w:ascii="仿宋" w:hAnsi="仿宋" w:eastAsia="仿宋"/>
          <w:sz w:val="32"/>
          <w:szCs w:val="32"/>
        </w:rPr>
        <w:t>我</w:t>
      </w:r>
      <w:r>
        <w:rPr>
          <w:rFonts w:ascii="仿宋" w:hAnsi="仿宋" w:eastAsia="仿宋"/>
          <w:sz w:val="32"/>
          <w:szCs w:val="32"/>
        </w:rPr>
        <w:t>省开化县</w:t>
      </w:r>
      <w:r>
        <w:rPr>
          <w:rFonts w:hint="eastAsia" w:ascii="仿宋" w:hAnsi="仿宋" w:eastAsia="仿宋"/>
          <w:sz w:val="32"/>
          <w:szCs w:val="32"/>
        </w:rPr>
        <w:t>、</w:t>
      </w:r>
      <w:r>
        <w:rPr>
          <w:rFonts w:ascii="仿宋" w:hAnsi="仿宋" w:eastAsia="仿宋"/>
          <w:sz w:val="32"/>
          <w:szCs w:val="32"/>
        </w:rPr>
        <w:t>泰顺县</w:t>
      </w:r>
      <w:r>
        <w:rPr>
          <w:rFonts w:hint="eastAsia" w:ascii="仿宋" w:hAnsi="仿宋" w:eastAsia="仿宋"/>
          <w:sz w:val="32"/>
          <w:szCs w:val="32"/>
        </w:rPr>
        <w:t>、绍兴市</w:t>
      </w:r>
      <w:r>
        <w:rPr>
          <w:rFonts w:ascii="仿宋" w:hAnsi="仿宋" w:eastAsia="仿宋"/>
          <w:sz w:val="32"/>
          <w:szCs w:val="32"/>
        </w:rPr>
        <w:t>柯桥区携手当地龙头企业</w:t>
      </w:r>
      <w:r>
        <w:rPr>
          <w:rFonts w:hint="eastAsia" w:ascii="仿宋" w:hAnsi="仿宋" w:eastAsia="仿宋"/>
          <w:sz w:val="32"/>
          <w:szCs w:val="32"/>
        </w:rPr>
        <w:t>参展</w:t>
      </w:r>
      <w:r>
        <w:rPr>
          <w:rFonts w:ascii="仿宋" w:hAnsi="仿宋" w:eastAsia="仿宋"/>
          <w:sz w:val="32"/>
          <w:szCs w:val="32"/>
        </w:rPr>
        <w:t>。展会期间</w:t>
      </w:r>
      <w:r>
        <w:rPr>
          <w:rFonts w:hint="eastAsia" w:ascii="仿宋" w:hAnsi="仿宋" w:eastAsia="仿宋"/>
          <w:sz w:val="32"/>
          <w:szCs w:val="32"/>
        </w:rPr>
        <w:t>，</w:t>
      </w:r>
      <w:r>
        <w:rPr>
          <w:rFonts w:ascii="仿宋" w:hAnsi="仿宋" w:eastAsia="仿宋"/>
          <w:sz w:val="32"/>
          <w:szCs w:val="32"/>
        </w:rPr>
        <w:t>开化龙顶上海推介会和泰顺三杯香上海推介会相继举行</w:t>
      </w:r>
      <w:r>
        <w:rPr>
          <w:rFonts w:hint="eastAsia" w:ascii="仿宋" w:hAnsi="仿宋" w:eastAsia="仿宋"/>
          <w:sz w:val="32"/>
          <w:szCs w:val="32"/>
        </w:rPr>
        <w:t>，</w:t>
      </w:r>
      <w:r>
        <w:rPr>
          <w:rFonts w:ascii="仿宋" w:hAnsi="仿宋" w:eastAsia="仿宋"/>
          <w:sz w:val="32"/>
          <w:szCs w:val="32"/>
        </w:rPr>
        <w:t>协会相关领导应邀参加活动并为开化龙顶和泰顺三杯香发声推介</w:t>
      </w:r>
      <w:r>
        <w:rPr>
          <w:rFonts w:hint="eastAsia" w:ascii="仿宋" w:hAnsi="仿宋" w:eastAsia="仿宋"/>
          <w:sz w:val="32"/>
          <w:szCs w:val="32"/>
        </w:rPr>
        <w:t>。</w:t>
      </w:r>
    </w:p>
    <w:p>
      <w:pPr>
        <w:pStyle w:val="14"/>
        <w:ind w:firstLine="640" w:firstLineChars="200"/>
        <w:rPr>
          <w:rFonts w:ascii="仿宋" w:hAnsi="仿宋" w:eastAsia="仿宋"/>
          <w:sz w:val="32"/>
          <w:szCs w:val="32"/>
        </w:rPr>
      </w:pPr>
      <w:r>
        <w:rPr>
          <w:rFonts w:hint="eastAsia" w:ascii="仿宋" w:hAnsi="仿宋" w:eastAsia="仿宋"/>
          <w:sz w:val="32"/>
          <w:szCs w:val="32"/>
          <w:shd w:val="clear" w:color="auto" w:fill="FFFFFF"/>
        </w:rPr>
        <w:t>协办贵阳浙黔军地携手助推茶产业发展对接活动，会长单位浙茶集团和多家副会长单位参加对接活动。</w:t>
      </w:r>
      <w:r>
        <w:rPr>
          <w:rFonts w:hint="eastAsia" w:ascii="仿宋" w:hAnsi="仿宋" w:eastAsia="仿宋"/>
          <w:sz w:val="32"/>
          <w:szCs w:val="32"/>
        </w:rPr>
        <w:t>协会还参加了开化龙顶春茶评鉴会系列活动</w:t>
      </w:r>
      <w:r>
        <w:rPr>
          <w:rFonts w:hint="eastAsia" w:ascii="仿宋" w:hAnsi="仿宋" w:eastAsia="仿宋"/>
          <w:sz w:val="32"/>
          <w:szCs w:val="32"/>
          <w:shd w:val="clear" w:color="auto" w:fill="F8FFFE"/>
        </w:rPr>
        <w:t>、</w:t>
      </w:r>
      <w:r>
        <w:rPr>
          <w:rFonts w:hint="eastAsia" w:ascii="仿宋" w:hAnsi="仿宋" w:eastAsia="仿宋"/>
          <w:sz w:val="32"/>
          <w:szCs w:val="32"/>
        </w:rPr>
        <w:t>2020年国际茶日暨武阳春雨品茶会、</w:t>
      </w:r>
      <w:r>
        <w:rPr>
          <w:rFonts w:ascii="仿宋" w:hAnsi="仿宋" w:eastAsia="仿宋"/>
          <w:sz w:val="32"/>
          <w:szCs w:val="32"/>
        </w:rPr>
        <w:t>景宁斗茶赛</w:t>
      </w:r>
      <w:r>
        <w:rPr>
          <w:rFonts w:hint="eastAsia" w:ascii="仿宋" w:hAnsi="仿宋" w:eastAsia="仿宋"/>
          <w:sz w:val="32"/>
          <w:szCs w:val="32"/>
        </w:rPr>
        <w:t>、</w:t>
      </w:r>
      <w:r>
        <w:rPr>
          <w:rFonts w:ascii="仿宋" w:hAnsi="仿宋" w:eastAsia="仿宋"/>
          <w:sz w:val="32"/>
          <w:szCs w:val="32"/>
        </w:rPr>
        <w:t>台州名茶评比</w:t>
      </w:r>
      <w:r>
        <w:rPr>
          <w:rFonts w:hint="eastAsia" w:ascii="仿宋" w:hAnsi="仿宋" w:eastAsia="仿宋"/>
          <w:sz w:val="32"/>
          <w:szCs w:val="32"/>
        </w:rPr>
        <w:t>、</w:t>
      </w:r>
      <w:r>
        <w:rPr>
          <w:rFonts w:ascii="仿宋" w:hAnsi="仿宋" w:eastAsia="仿宋"/>
          <w:sz w:val="32"/>
          <w:szCs w:val="32"/>
        </w:rPr>
        <w:t>长三角名茶评比</w:t>
      </w:r>
      <w:r>
        <w:rPr>
          <w:rFonts w:hint="eastAsia" w:ascii="仿宋" w:hAnsi="仿宋" w:eastAsia="仿宋"/>
          <w:sz w:val="32"/>
          <w:szCs w:val="32"/>
        </w:rPr>
        <w:t>、</w:t>
      </w:r>
      <w:r>
        <w:rPr>
          <w:rFonts w:ascii="仿宋" w:hAnsi="仿宋" w:eastAsia="仿宋"/>
          <w:sz w:val="32"/>
          <w:szCs w:val="32"/>
        </w:rPr>
        <w:t>温州名茶评比</w:t>
      </w:r>
      <w:r>
        <w:rPr>
          <w:rFonts w:hint="eastAsia" w:ascii="仿宋" w:hAnsi="仿宋" w:eastAsia="仿宋"/>
          <w:sz w:val="32"/>
          <w:szCs w:val="32"/>
        </w:rPr>
        <w:t>、</w:t>
      </w:r>
      <w:r>
        <w:rPr>
          <w:rFonts w:ascii="仿宋" w:hAnsi="仿宋" w:eastAsia="仿宋"/>
          <w:sz w:val="32"/>
          <w:szCs w:val="32"/>
        </w:rPr>
        <w:t>龙泉斗茶赛</w:t>
      </w:r>
      <w:r>
        <w:rPr>
          <w:rFonts w:hint="eastAsia" w:ascii="仿宋" w:hAnsi="仿宋" w:eastAsia="仿宋"/>
          <w:sz w:val="32"/>
          <w:szCs w:val="32"/>
        </w:rPr>
        <w:t>、</w:t>
      </w:r>
      <w:r>
        <w:rPr>
          <w:rFonts w:ascii="仿宋" w:hAnsi="仿宋" w:eastAsia="仿宋"/>
          <w:sz w:val="32"/>
          <w:szCs w:val="32"/>
        </w:rPr>
        <w:t>湖州茶艺大赛</w:t>
      </w:r>
      <w:r>
        <w:rPr>
          <w:rFonts w:hint="eastAsia" w:ascii="仿宋" w:hAnsi="仿宋" w:eastAsia="仿宋"/>
          <w:sz w:val="32"/>
          <w:szCs w:val="32"/>
        </w:rPr>
        <w:t>等活动，通过一系列茶事赛事活动，促进了浙江茶叶的传播和销售。</w:t>
      </w:r>
    </w:p>
    <w:p>
      <w:pPr>
        <w:pStyle w:val="14"/>
        <w:ind w:firstLine="640" w:firstLineChars="200"/>
        <w:rPr>
          <w:rFonts w:ascii="仿宋" w:hAnsi="仿宋" w:eastAsia="仿宋"/>
          <w:sz w:val="32"/>
          <w:szCs w:val="32"/>
        </w:rPr>
      </w:pPr>
      <w:r>
        <w:rPr>
          <w:rFonts w:hint="eastAsia" w:ascii="仿宋" w:hAnsi="仿宋" w:eastAsia="仿宋"/>
          <w:sz w:val="32"/>
          <w:szCs w:val="32"/>
        </w:rPr>
        <w:t>（三）聚焦热点反映行业诉求</w:t>
      </w:r>
    </w:p>
    <w:p>
      <w:pPr>
        <w:pStyle w:val="14"/>
        <w:ind w:firstLine="640" w:firstLineChars="200"/>
        <w:rPr>
          <w:rFonts w:ascii="仿宋" w:hAnsi="仿宋" w:eastAsia="仿宋"/>
          <w:sz w:val="32"/>
          <w:szCs w:val="32"/>
        </w:rPr>
      </w:pPr>
      <w:r>
        <w:rPr>
          <w:rFonts w:hint="eastAsia" w:ascii="仿宋" w:hAnsi="仿宋" w:eastAsia="仿宋"/>
          <w:sz w:val="32"/>
          <w:szCs w:val="32"/>
        </w:rPr>
        <w:t>协会密切</w:t>
      </w:r>
      <w:r>
        <w:rPr>
          <w:rFonts w:ascii="仿宋" w:hAnsi="仿宋" w:eastAsia="仿宋"/>
          <w:sz w:val="32"/>
          <w:szCs w:val="32"/>
        </w:rPr>
        <w:t>注</w:t>
      </w:r>
      <w:r>
        <w:rPr>
          <w:rFonts w:hint="eastAsia" w:ascii="仿宋" w:hAnsi="仿宋" w:eastAsia="仿宋"/>
          <w:sz w:val="32"/>
          <w:szCs w:val="32"/>
        </w:rPr>
        <w:t>意茶产业发展热点，通过各种渠道，了解产业情况，分析销售形势，判断市场趋势，为行业和会员发声。</w:t>
      </w:r>
    </w:p>
    <w:p>
      <w:pPr>
        <w:pStyle w:val="14"/>
        <w:ind w:firstLine="640" w:firstLineChars="200"/>
        <w:rPr>
          <w:rFonts w:ascii="仿宋" w:hAnsi="仿宋" w:eastAsia="仿宋" w:cs="仿宋"/>
          <w:sz w:val="32"/>
          <w:szCs w:val="32"/>
        </w:rPr>
      </w:pPr>
      <w:r>
        <w:rPr>
          <w:rFonts w:ascii="仿宋" w:hAnsi="仿宋" w:eastAsia="仿宋"/>
          <w:sz w:val="32"/>
          <w:szCs w:val="32"/>
        </w:rPr>
        <w:t>砖茶含氟量问题一直困扰边销茶行业</w:t>
      </w:r>
      <w:r>
        <w:rPr>
          <w:rFonts w:hint="eastAsia" w:ascii="仿宋" w:hAnsi="仿宋" w:eastAsia="仿宋"/>
          <w:sz w:val="32"/>
          <w:szCs w:val="32"/>
        </w:rPr>
        <w:t>。</w:t>
      </w:r>
      <w:r>
        <w:rPr>
          <w:rFonts w:hint="eastAsia" w:ascii="仿宋" w:hAnsi="仿宋" w:eastAsia="仿宋" w:cs="仿宋_GB2312"/>
          <w:sz w:val="32"/>
          <w:szCs w:val="32"/>
        </w:rPr>
        <w:t>根据黑茶分会反映</w:t>
      </w:r>
      <w:r>
        <w:rPr>
          <w:rFonts w:ascii="仿宋" w:hAnsi="仿宋" w:eastAsia="仿宋"/>
          <w:sz w:val="32"/>
          <w:szCs w:val="32"/>
        </w:rPr>
        <w:t>，</w:t>
      </w:r>
      <w:r>
        <w:rPr>
          <w:rFonts w:hint="eastAsia" w:ascii="仿宋" w:hAnsi="仿宋" w:eastAsia="仿宋"/>
          <w:sz w:val="32"/>
          <w:szCs w:val="32"/>
        </w:rPr>
        <w:t>国家市场监管总局在边销茶产销环节抽样检测中, 处罚了一些浙江边销茶企业，使企业陷入困境。协会在了解具体情况后，及时致函省市场监管局，恳请对企业以教育整改为主，帮助协调并纠正已经作出的处罚决定，以减少企业损失。</w:t>
      </w:r>
      <w:r>
        <w:rPr>
          <w:rFonts w:hint="eastAsia" w:ascii="仿宋" w:hAnsi="仿宋" w:eastAsia="仿宋" w:cs="仿宋"/>
          <w:sz w:val="32"/>
          <w:szCs w:val="32"/>
        </w:rPr>
        <w:t>同时</w:t>
      </w:r>
      <w:r>
        <w:rPr>
          <w:rFonts w:hint="eastAsia" w:ascii="仿宋" w:hAnsi="仿宋" w:eastAsia="仿宋"/>
          <w:sz w:val="32"/>
          <w:szCs w:val="32"/>
        </w:rPr>
        <w:t>承诺教育引导会员企业吸取教训，举一反三，提高质量意识标准意识，为生产推广低氟边</w:t>
      </w:r>
      <w:r>
        <w:rPr>
          <w:rFonts w:ascii="仿宋" w:hAnsi="仿宋" w:eastAsia="仿宋"/>
          <w:sz w:val="32"/>
          <w:szCs w:val="32"/>
        </w:rPr>
        <w:t>销</w:t>
      </w:r>
      <w:r>
        <w:rPr>
          <w:rFonts w:hint="eastAsia" w:ascii="仿宋" w:hAnsi="仿宋" w:eastAsia="仿宋"/>
          <w:sz w:val="32"/>
          <w:szCs w:val="32"/>
        </w:rPr>
        <w:t>茶贡献力量。</w:t>
      </w:r>
    </w:p>
    <w:p>
      <w:pPr>
        <w:pStyle w:val="14"/>
        <w:ind w:firstLine="640" w:firstLineChars="200"/>
        <w:rPr>
          <w:rFonts w:ascii="仿宋" w:hAnsi="仿宋" w:eastAsia="仿宋"/>
          <w:kern w:val="0"/>
          <w:sz w:val="32"/>
          <w:szCs w:val="32"/>
        </w:rPr>
      </w:pPr>
      <w:r>
        <w:rPr>
          <w:rFonts w:ascii="仿宋" w:hAnsi="仿宋" w:eastAsia="仿宋"/>
          <w:sz w:val="32"/>
          <w:szCs w:val="32"/>
        </w:rPr>
        <w:t>我省茶叶出口量值长期位居全国第一</w:t>
      </w:r>
      <w:r>
        <w:rPr>
          <w:rFonts w:hint="eastAsia" w:ascii="仿宋" w:hAnsi="仿宋" w:eastAsia="仿宋"/>
          <w:sz w:val="32"/>
          <w:szCs w:val="32"/>
        </w:rPr>
        <w:t>，受新冠肺炎疫情、海运费暴涨、人民币汇率升值等多重因素叠加，尤其是2020年4季度海运费上涨幅度加剧，茶叶出口企业受到前所未有的冲击，遇到极大困难。经会长提议，秘书处赴出口茶叶重点地区嵊州市、新昌县、磐安县调查，摸清出口茶叶企业的实际情况，与会长单位一道向政府部门反映企业诉求，请求政府制订出台扶持茶叶出口企业的政策措施，减轻企业负担，让茶叶出口企业有能力帮助茶农增强信心，坚守茶叶主业，使茶叶真正成为助农增收、乡村振兴的支柱产业。</w:t>
      </w:r>
    </w:p>
    <w:p>
      <w:pPr>
        <w:pStyle w:val="14"/>
        <w:ind w:firstLine="640" w:firstLineChars="200"/>
        <w:rPr>
          <w:rFonts w:ascii="仿宋" w:hAnsi="仿宋" w:eastAsia="仿宋"/>
          <w:sz w:val="32"/>
          <w:szCs w:val="32"/>
        </w:rPr>
      </w:pPr>
      <w:r>
        <w:rPr>
          <w:rFonts w:hint="eastAsia" w:ascii="仿宋" w:hAnsi="仿宋" w:eastAsia="仿宋"/>
          <w:sz w:val="32"/>
          <w:szCs w:val="32"/>
        </w:rPr>
        <w:t>当接到多家会员反映名为</w:t>
      </w:r>
      <w:r>
        <w:rPr>
          <w:rFonts w:ascii="仿宋" w:hAnsi="仿宋" w:eastAsia="仿宋"/>
          <w:sz w:val="32"/>
          <w:szCs w:val="32"/>
        </w:rPr>
        <w:t>汇融名企</w:t>
      </w:r>
      <w:r>
        <w:rPr>
          <w:rFonts w:hint="eastAsia" w:ascii="仿宋" w:hAnsi="仿宋" w:eastAsia="仿宋"/>
          <w:sz w:val="32"/>
          <w:szCs w:val="32"/>
        </w:rPr>
        <w:t>的平台正在举行浙江境内茶叶公司优秀企业推荐投票活动后，协会秘书处进行了核查，发现该平台既没有在活动页面明示委托单位，此活动也并非上榜企业真实意思的表示，且未涵盖本省大多数茶企，其投票结果缺乏公信力，协会立即致函汇融名企，要求其停止投票活动。经交涉，该平台于次日停止投票活动，避免了误导消费者的可能。</w:t>
      </w:r>
    </w:p>
    <w:p>
      <w:pPr>
        <w:pStyle w:val="14"/>
        <w:ind w:firstLine="640" w:firstLineChars="200"/>
        <w:rPr>
          <w:rFonts w:ascii="仿宋" w:hAnsi="仿宋" w:eastAsia="仿宋"/>
          <w:sz w:val="32"/>
          <w:szCs w:val="32"/>
        </w:rPr>
      </w:pPr>
      <w:r>
        <w:rPr>
          <w:rFonts w:hint="eastAsia" w:ascii="仿宋" w:hAnsi="仿宋" w:eastAsia="仿宋"/>
          <w:sz w:val="32"/>
          <w:szCs w:val="32"/>
        </w:rPr>
        <w:t>（四）调查研究积极建言献策</w:t>
      </w:r>
    </w:p>
    <w:p>
      <w:pPr>
        <w:pStyle w:val="14"/>
        <w:ind w:firstLine="640" w:firstLineChars="200"/>
        <w:rPr>
          <w:rFonts w:ascii="仿宋" w:hAnsi="仿宋" w:eastAsia="仿宋"/>
          <w:sz w:val="32"/>
          <w:szCs w:val="32"/>
        </w:rPr>
      </w:pPr>
      <w:r>
        <w:rPr>
          <w:rFonts w:ascii="仿宋" w:hAnsi="仿宋" w:eastAsia="仿宋"/>
          <w:sz w:val="32"/>
          <w:szCs w:val="32"/>
        </w:rPr>
        <w:t>每当春茶采摘加工之前</w:t>
      </w:r>
      <w:r>
        <w:rPr>
          <w:rFonts w:hint="eastAsia" w:ascii="仿宋" w:hAnsi="仿宋" w:eastAsia="仿宋"/>
          <w:sz w:val="32"/>
          <w:szCs w:val="32"/>
        </w:rPr>
        <w:t>，</w:t>
      </w:r>
      <w:r>
        <w:rPr>
          <w:rFonts w:ascii="仿宋" w:hAnsi="仿宋" w:eastAsia="仿宋"/>
          <w:sz w:val="32"/>
          <w:szCs w:val="32"/>
        </w:rPr>
        <w:t>我会组织人员</w:t>
      </w:r>
      <w:r>
        <w:rPr>
          <w:rFonts w:hint="eastAsia" w:ascii="仿宋" w:hAnsi="仿宋" w:eastAsia="仿宋"/>
          <w:sz w:val="32"/>
          <w:szCs w:val="32"/>
        </w:rPr>
        <w:t>了解产业发展和市场需求情况，分析预测春茶生产形势和市场趋势，连续三年为行业和会员提供较为精准的</w:t>
      </w:r>
      <w:r>
        <w:rPr>
          <w:rFonts w:ascii="仿宋" w:hAnsi="仿宋" w:eastAsia="仿宋"/>
          <w:sz w:val="32"/>
          <w:szCs w:val="32"/>
        </w:rPr>
        <w:t>年度浙江</w:t>
      </w:r>
      <w:r>
        <w:rPr>
          <w:rFonts w:hint="eastAsia" w:ascii="仿宋" w:hAnsi="仿宋" w:eastAsia="仿宋"/>
          <w:sz w:val="32"/>
          <w:szCs w:val="32"/>
        </w:rPr>
        <w:t>茶产业发展报告，</w:t>
      </w:r>
      <w:r>
        <w:rPr>
          <w:rFonts w:ascii="仿宋" w:hAnsi="仿宋" w:eastAsia="仿宋"/>
          <w:sz w:val="32"/>
          <w:szCs w:val="32"/>
        </w:rPr>
        <w:t>引导产业结构</w:t>
      </w:r>
      <w:r>
        <w:rPr>
          <w:rFonts w:hint="eastAsia" w:ascii="仿宋" w:hAnsi="仿宋" w:eastAsia="仿宋"/>
          <w:sz w:val="32"/>
          <w:szCs w:val="32"/>
        </w:rPr>
        <w:t>适应市场需求。</w:t>
      </w:r>
    </w:p>
    <w:p>
      <w:pPr>
        <w:pStyle w:val="14"/>
        <w:ind w:firstLine="640" w:firstLineChars="200"/>
        <w:rPr>
          <w:rFonts w:ascii="仿宋" w:hAnsi="仿宋" w:eastAsia="仿宋"/>
          <w:sz w:val="32"/>
          <w:szCs w:val="32"/>
        </w:rPr>
      </w:pPr>
      <w:r>
        <w:rPr>
          <w:rFonts w:hint="eastAsia" w:ascii="仿宋" w:hAnsi="仿宋" w:eastAsia="仿宋"/>
          <w:sz w:val="32"/>
          <w:szCs w:val="32"/>
        </w:rPr>
        <w:t>为了配合中国茶叶流通协会一年一度的春茶产销分析会，秘书处专程赴重点产茶县调研了解春茶产销情况</w:t>
      </w:r>
      <w:r>
        <w:rPr>
          <w:rFonts w:ascii="仿宋" w:hAnsi="仿宋" w:eastAsia="仿宋"/>
          <w:kern w:val="0"/>
          <w:sz w:val="32"/>
          <w:szCs w:val="32"/>
        </w:rPr>
        <w:t>，并</w:t>
      </w:r>
      <w:r>
        <w:rPr>
          <w:rFonts w:hint="eastAsia" w:ascii="仿宋" w:hAnsi="仿宋" w:eastAsia="仿宋"/>
          <w:kern w:val="0"/>
          <w:sz w:val="32"/>
          <w:szCs w:val="32"/>
        </w:rPr>
        <w:t>在</w:t>
      </w:r>
      <w:r>
        <w:rPr>
          <w:rFonts w:ascii="仿宋" w:hAnsi="仿宋" w:eastAsia="仿宋"/>
          <w:kern w:val="0"/>
          <w:sz w:val="32"/>
          <w:szCs w:val="32"/>
        </w:rPr>
        <w:t>2020全国春茶产销形势分析会</w:t>
      </w:r>
      <w:r>
        <w:rPr>
          <w:rFonts w:hint="eastAsia" w:ascii="仿宋" w:hAnsi="仿宋" w:eastAsia="仿宋"/>
          <w:kern w:val="0"/>
          <w:sz w:val="32"/>
          <w:szCs w:val="32"/>
        </w:rPr>
        <w:t>通过</w:t>
      </w:r>
      <w:r>
        <w:rPr>
          <w:rFonts w:ascii="仿宋" w:hAnsi="仿宋" w:eastAsia="仿宋"/>
          <w:kern w:val="0"/>
          <w:sz w:val="32"/>
          <w:szCs w:val="32"/>
        </w:rPr>
        <w:t>线下</w:t>
      </w:r>
      <w:r>
        <w:rPr>
          <w:rFonts w:hint="eastAsia" w:ascii="仿宋" w:hAnsi="仿宋" w:eastAsia="仿宋"/>
          <w:kern w:val="0"/>
          <w:sz w:val="32"/>
          <w:szCs w:val="32"/>
        </w:rPr>
        <w:t>新昌主会场作春茶形势主题发言，2021和2022年</w:t>
      </w:r>
      <w:r>
        <w:rPr>
          <w:rFonts w:ascii="仿宋" w:hAnsi="仿宋" w:eastAsia="仿宋"/>
          <w:kern w:val="0"/>
          <w:sz w:val="32"/>
          <w:szCs w:val="32"/>
        </w:rPr>
        <w:t>通过</w:t>
      </w:r>
      <w:r>
        <w:rPr>
          <w:rFonts w:hint="eastAsia" w:ascii="仿宋" w:hAnsi="仿宋" w:eastAsia="仿宋"/>
          <w:kern w:val="0"/>
          <w:sz w:val="32"/>
          <w:szCs w:val="32"/>
        </w:rPr>
        <w:t>线上会议介绍浙江春茶生产和销售</w:t>
      </w:r>
      <w:r>
        <w:rPr>
          <w:rFonts w:ascii="仿宋" w:hAnsi="仿宋" w:eastAsia="仿宋"/>
          <w:kern w:val="0"/>
          <w:sz w:val="32"/>
          <w:szCs w:val="32"/>
        </w:rPr>
        <w:t>形势</w:t>
      </w:r>
      <w:r>
        <w:rPr>
          <w:rFonts w:hint="eastAsia" w:ascii="仿宋" w:hAnsi="仿宋" w:eastAsia="仿宋"/>
          <w:kern w:val="0"/>
          <w:sz w:val="32"/>
          <w:szCs w:val="32"/>
        </w:rPr>
        <w:t>。应</w:t>
      </w:r>
      <w:r>
        <w:rPr>
          <w:rFonts w:hint="eastAsia" w:ascii="仿宋" w:hAnsi="仿宋" w:eastAsia="仿宋"/>
          <w:spacing w:val="4"/>
          <w:sz w:val="32"/>
          <w:szCs w:val="32"/>
          <w:shd w:val="clear" w:color="auto" w:fill="FFFFFF"/>
        </w:rPr>
        <w:t>嵊州市品牌办的邀请，通过腾讯会议参加2022年嵊州春茶（龙井茶）产销情况分析会，向与会人员介绍市场情况。</w:t>
      </w:r>
    </w:p>
    <w:p>
      <w:pPr>
        <w:pStyle w:val="14"/>
        <w:ind w:firstLine="640" w:firstLineChars="200"/>
        <w:rPr>
          <w:rFonts w:ascii="仿宋" w:hAnsi="仿宋" w:eastAsia="仿宋" w:cs="楷体_GB2312"/>
          <w:sz w:val="32"/>
          <w:szCs w:val="32"/>
        </w:rPr>
      </w:pPr>
      <w:r>
        <w:rPr>
          <w:rFonts w:hint="eastAsia" w:ascii="仿宋" w:hAnsi="仿宋" w:eastAsia="仿宋"/>
          <w:sz w:val="32"/>
          <w:szCs w:val="32"/>
        </w:rPr>
        <w:t>利用各种场合提出协会对产业发展的意见和建议。协会参加省农业农村厅和省供销社联合召开的全省抹茶产业高质量发展座谈会，我会多位领导参加会议，分析抹茶</w:t>
      </w:r>
      <w:r>
        <w:rPr>
          <w:rFonts w:ascii="仿宋" w:hAnsi="仿宋" w:eastAsia="仿宋"/>
          <w:sz w:val="32"/>
          <w:szCs w:val="32"/>
        </w:rPr>
        <w:t>产业发展现状和存在问题</w:t>
      </w:r>
      <w:r>
        <w:rPr>
          <w:rFonts w:hint="eastAsia" w:ascii="仿宋" w:hAnsi="仿宋" w:eastAsia="仿宋"/>
          <w:sz w:val="32"/>
          <w:szCs w:val="32"/>
        </w:rPr>
        <w:t>，交流抹茶生产企业经营情况，探讨推进我省抹茶产业实现高质量发展的路径、对策和措施。协会多位领导参加</w:t>
      </w:r>
      <w:r>
        <w:rPr>
          <w:rFonts w:hint="eastAsia" w:ascii="仿宋" w:hAnsi="仿宋" w:eastAsia="仿宋" w:cs="仿宋"/>
          <w:sz w:val="32"/>
          <w:szCs w:val="32"/>
        </w:rPr>
        <w:t>全省推进茶产业高质量发展工作座谈会，就新形势下“茶文化、茶产业、茶科技”统筹发展，促进茶产</w:t>
      </w:r>
      <w:r>
        <w:rPr>
          <w:rFonts w:ascii="仿宋" w:hAnsi="仿宋" w:eastAsia="仿宋" w:cs="仿宋"/>
          <w:sz w:val="32"/>
          <w:szCs w:val="32"/>
        </w:rPr>
        <w:t>业</w:t>
      </w:r>
      <w:r>
        <w:rPr>
          <w:rFonts w:hint="eastAsia" w:ascii="仿宋" w:hAnsi="仿宋" w:eastAsia="仿宋" w:cs="仿宋"/>
          <w:sz w:val="32"/>
          <w:szCs w:val="32"/>
        </w:rPr>
        <w:t>成为乡村振兴、共同富裕的重要抓手与载体，推动浙江省茶产业全面高质量可持续发展发表意见。</w:t>
      </w:r>
      <w:r>
        <w:rPr>
          <w:rFonts w:hint="eastAsia" w:ascii="仿宋" w:hAnsi="仿宋" w:eastAsia="仿宋" w:cs="楷体_GB2312"/>
          <w:sz w:val="32"/>
          <w:szCs w:val="32"/>
        </w:rPr>
        <w:t>协会应邀参加龙井茶品牌管理媒体通气会并回答记者的提问，为我省龙井茶产业保持产销两旺建言献策。</w:t>
      </w:r>
      <w:r>
        <w:rPr>
          <w:rFonts w:hint="eastAsia" w:ascii="仿宋" w:hAnsi="仿宋" w:eastAsia="仿宋"/>
          <w:sz w:val="32"/>
          <w:szCs w:val="32"/>
        </w:rPr>
        <w:t>我会联合省农合联、省微茶楼文化协会举办浙江红茶产业发展论坛，为浙江红茶健康有序发展提供智力支撑。</w:t>
      </w:r>
    </w:p>
    <w:p>
      <w:pPr>
        <w:pStyle w:val="14"/>
        <w:ind w:firstLine="640" w:firstLineChars="200"/>
        <w:rPr>
          <w:rFonts w:ascii="仿宋" w:hAnsi="仿宋" w:eastAsia="仿宋"/>
          <w:sz w:val="32"/>
          <w:szCs w:val="32"/>
        </w:rPr>
      </w:pPr>
      <w:r>
        <w:rPr>
          <w:rFonts w:hint="eastAsia" w:ascii="仿宋" w:hAnsi="仿宋" w:eastAsia="仿宋"/>
          <w:sz w:val="32"/>
          <w:szCs w:val="32"/>
        </w:rPr>
        <w:t>（五）积极作为提升服务水平</w:t>
      </w:r>
    </w:p>
    <w:p>
      <w:pPr>
        <w:pStyle w:val="14"/>
        <w:ind w:firstLine="640" w:firstLineChars="200"/>
        <w:rPr>
          <w:rFonts w:ascii="仿宋" w:hAnsi="仿宋" w:eastAsia="仿宋"/>
          <w:sz w:val="32"/>
          <w:szCs w:val="32"/>
        </w:rPr>
      </w:pPr>
      <w:r>
        <w:rPr>
          <w:rFonts w:hint="eastAsia" w:ascii="仿宋" w:hAnsi="仿宋" w:eastAsia="仿宋"/>
          <w:sz w:val="32"/>
          <w:szCs w:val="32"/>
        </w:rPr>
        <w:t>协会和各分会素质和能力的提高，可以更好地为会员企业和产业服务。秘书处通过参加培训，自觉学习，提高办事能力。办好网站、工作通</w:t>
      </w:r>
      <w:r>
        <w:rPr>
          <w:rFonts w:ascii="仿宋" w:hAnsi="仿宋" w:eastAsia="仿宋"/>
          <w:sz w:val="32"/>
          <w:szCs w:val="32"/>
        </w:rPr>
        <w:t>讯</w:t>
      </w:r>
      <w:r>
        <w:rPr>
          <w:rFonts w:hint="eastAsia" w:ascii="仿宋" w:hAnsi="仿宋" w:eastAsia="仿宋"/>
          <w:sz w:val="32"/>
          <w:szCs w:val="32"/>
        </w:rPr>
        <w:t>等协会信息通道，为会员提供及时</w:t>
      </w:r>
      <w:r>
        <w:rPr>
          <w:rFonts w:ascii="仿宋" w:hAnsi="仿宋" w:eastAsia="仿宋"/>
          <w:sz w:val="32"/>
          <w:szCs w:val="32"/>
        </w:rPr>
        <w:t>、</w:t>
      </w:r>
      <w:r>
        <w:rPr>
          <w:rFonts w:hint="eastAsia" w:ascii="仿宋" w:hAnsi="仿宋" w:eastAsia="仿宋"/>
          <w:sz w:val="32"/>
          <w:szCs w:val="32"/>
        </w:rPr>
        <w:t>准确</w:t>
      </w:r>
      <w:r>
        <w:rPr>
          <w:rFonts w:ascii="仿宋" w:hAnsi="仿宋" w:eastAsia="仿宋"/>
          <w:sz w:val="32"/>
          <w:szCs w:val="32"/>
        </w:rPr>
        <w:t>、</w:t>
      </w:r>
      <w:r>
        <w:rPr>
          <w:rFonts w:hint="eastAsia" w:ascii="仿宋" w:hAnsi="仿宋" w:eastAsia="仿宋"/>
          <w:sz w:val="32"/>
          <w:szCs w:val="32"/>
        </w:rPr>
        <w:t>周到的服务。从实事求是、满足会员需求出发，我会每年为会员单位出具推荐函、证明材料数十份。</w:t>
      </w:r>
    </w:p>
    <w:p>
      <w:pPr>
        <w:pStyle w:val="14"/>
        <w:ind w:firstLine="640" w:firstLineChars="200"/>
        <w:rPr>
          <w:rFonts w:ascii="仿宋" w:hAnsi="仿宋" w:eastAsia="仿宋"/>
          <w:spacing w:val="8"/>
          <w:sz w:val="32"/>
          <w:szCs w:val="32"/>
          <w:shd w:val="clear" w:color="auto" w:fill="FFFFFF"/>
        </w:rPr>
      </w:pPr>
      <w:r>
        <w:rPr>
          <w:rFonts w:hint="eastAsia" w:ascii="仿宋" w:hAnsi="仿宋" w:eastAsia="仿宋"/>
          <w:sz w:val="32"/>
          <w:szCs w:val="32"/>
        </w:rPr>
        <w:t>2021和2022年，我会红茶分会和省农业农村厅教育培训总站、</w:t>
      </w:r>
      <w:r>
        <w:rPr>
          <w:rFonts w:hint="eastAsia" w:ascii="仿宋" w:hAnsi="仿宋" w:eastAsia="仿宋"/>
          <w:spacing w:val="8"/>
          <w:sz w:val="32"/>
          <w:szCs w:val="32"/>
          <w:shd w:val="clear" w:color="auto" w:fill="FFFFFF"/>
        </w:rPr>
        <w:t>省茶叶学会加工与茶机专委会联合</w:t>
      </w:r>
      <w:r>
        <w:rPr>
          <w:rFonts w:hint="eastAsia" w:ascii="仿宋" w:hAnsi="仿宋" w:eastAsia="仿宋"/>
          <w:sz w:val="32"/>
          <w:szCs w:val="32"/>
        </w:rPr>
        <w:t>举办两期全省红茶标准化加工技术培训班，全省各地150位茶企负责人和技术人员参加培训班，</w:t>
      </w:r>
      <w:r>
        <w:rPr>
          <w:rFonts w:hint="eastAsia" w:ascii="仿宋" w:hAnsi="仿宋" w:eastAsia="仿宋"/>
          <w:spacing w:val="8"/>
          <w:sz w:val="32"/>
          <w:szCs w:val="32"/>
          <w:shd w:val="clear" w:color="auto" w:fill="FFFFFF"/>
        </w:rPr>
        <w:t>课程设置有国内外红茶产业概况与发展趋势、红茶适制品种与加工关键技术、红茶综合利用与新产品开发、红茶标准化审评等理论知识和红茶标准化加工技术实操培训。</w:t>
      </w:r>
      <w:r>
        <w:rPr>
          <w:rFonts w:hint="eastAsia" w:ascii="仿宋" w:hAnsi="仿宋" w:eastAsia="仿宋"/>
          <w:sz w:val="32"/>
          <w:szCs w:val="32"/>
        </w:rPr>
        <w:t>通过学习培训，使学员们加深了对红茶加工技术的理解和认识，对增加知识积累，提高实操技能大有帮助。</w:t>
      </w:r>
    </w:p>
    <w:p>
      <w:pPr>
        <w:pStyle w:val="14"/>
        <w:ind w:firstLine="640" w:firstLineChars="200"/>
        <w:rPr>
          <w:rFonts w:ascii="仿宋" w:hAnsi="仿宋" w:eastAsia="仿宋"/>
          <w:sz w:val="32"/>
          <w:szCs w:val="32"/>
        </w:rPr>
      </w:pPr>
      <w:r>
        <w:rPr>
          <w:rFonts w:hint="eastAsia" w:ascii="仿宋" w:hAnsi="仿宋" w:eastAsia="仿宋"/>
          <w:sz w:val="32"/>
          <w:szCs w:val="32"/>
          <w:shd w:val="clear" w:color="auto" w:fill="FFFFFF"/>
        </w:rPr>
        <w:t>我会和省农合联、浙江茶业学院联合举办三届“浙茶杯”优质红茶推选活动，自2013年“浙茶杯”优质红茶推选活动创办以来至今已举行十届，在提升浙江红茶品质，加强浙江红茶品牌宣传，优化我省茶产业结构方面发挥了积极作用。每届有近百件有效茶样参加推选活动。根据《优质红茶推选规则》，组委会从专家库中抽取8位专家组成专家审评组，按编号对参选茶样进行感官品质和品牌建设审评，并经农残检测，每届产生10个金奖、10个银奖，若干个优胜奖，为红茶规范加工树立标杆。</w:t>
      </w:r>
    </w:p>
    <w:p>
      <w:pPr>
        <w:pStyle w:val="14"/>
        <w:ind w:firstLine="640" w:firstLineChars="200"/>
        <w:rPr>
          <w:rFonts w:ascii="仿宋" w:hAnsi="仿宋" w:eastAsia="仿宋"/>
          <w:sz w:val="32"/>
          <w:szCs w:val="32"/>
        </w:rPr>
      </w:pPr>
      <w:r>
        <w:rPr>
          <w:rFonts w:hint="eastAsia" w:ascii="仿宋" w:hAnsi="仿宋" w:eastAsia="仿宋"/>
          <w:sz w:val="32"/>
          <w:szCs w:val="32"/>
        </w:rPr>
        <w:t>为</w:t>
      </w:r>
      <w:r>
        <w:rPr>
          <w:rFonts w:ascii="仿宋" w:hAnsi="仿宋" w:eastAsia="仿宋"/>
          <w:sz w:val="32"/>
          <w:szCs w:val="32"/>
        </w:rPr>
        <w:t>通过现代产业学院创新人才培养模式，大力推进产教融合、校企合作，实现人才链、产业链的无缝对接，不断提升茶产业专业人才队伍的素质，在宁波市农业农村局牵线搭桥下</w:t>
      </w:r>
      <w:r>
        <w:rPr>
          <w:rFonts w:hint="eastAsia" w:ascii="仿宋" w:hAnsi="仿宋" w:eastAsia="仿宋"/>
          <w:sz w:val="32"/>
          <w:szCs w:val="32"/>
        </w:rPr>
        <w:t>，</w:t>
      </w:r>
      <w:r>
        <w:rPr>
          <w:rFonts w:ascii="仿宋" w:hAnsi="仿宋" w:eastAsia="仿宋"/>
          <w:sz w:val="32"/>
          <w:szCs w:val="32"/>
        </w:rPr>
        <w:t>我会和宁波城市职业技术学院联合创办宁波茶学院，20所涉茶高等院校、科研机构、社会组织、产茶大县、知名茶企参与共建。茶学院将面向生产、面向基层、面向企业，致力于培养茶文化、茶科技、茶</w:t>
      </w:r>
      <w:r>
        <w:rPr>
          <w:rFonts w:hint="eastAsia" w:ascii="仿宋" w:hAnsi="仿宋" w:eastAsia="仿宋"/>
          <w:sz w:val="32"/>
          <w:szCs w:val="32"/>
        </w:rPr>
        <w:t>产</w:t>
      </w:r>
      <w:r>
        <w:rPr>
          <w:rFonts w:ascii="仿宋" w:hAnsi="仿宋" w:eastAsia="仿宋"/>
          <w:sz w:val="32"/>
          <w:szCs w:val="32"/>
        </w:rPr>
        <w:t>业方面的应用型人才，为宁波</w:t>
      </w:r>
      <w:r>
        <w:rPr>
          <w:rFonts w:hint="eastAsia" w:ascii="仿宋" w:hAnsi="仿宋" w:eastAsia="仿宋"/>
          <w:sz w:val="32"/>
          <w:szCs w:val="32"/>
        </w:rPr>
        <w:t>乃</w:t>
      </w:r>
      <w:r>
        <w:rPr>
          <w:rFonts w:ascii="仿宋" w:hAnsi="仿宋" w:eastAsia="仿宋"/>
          <w:sz w:val="32"/>
          <w:szCs w:val="32"/>
        </w:rPr>
        <w:t>至全</w:t>
      </w:r>
      <w:r>
        <w:rPr>
          <w:rFonts w:hint="eastAsia" w:ascii="仿宋" w:hAnsi="仿宋" w:eastAsia="仿宋"/>
          <w:sz w:val="32"/>
          <w:szCs w:val="32"/>
        </w:rPr>
        <w:t>省</w:t>
      </w:r>
      <w:r>
        <w:rPr>
          <w:rFonts w:ascii="仿宋" w:hAnsi="仿宋" w:eastAsia="仿宋"/>
          <w:sz w:val="32"/>
          <w:szCs w:val="32"/>
        </w:rPr>
        <w:t>茶产业高质量发展提供人才支撑。</w:t>
      </w:r>
    </w:p>
    <w:p>
      <w:pPr>
        <w:pStyle w:val="14"/>
        <w:ind w:firstLine="640" w:firstLineChars="200"/>
        <w:rPr>
          <w:rFonts w:ascii="仿宋" w:hAnsi="仿宋" w:eastAsia="仿宋" w:cs="仿宋"/>
          <w:sz w:val="32"/>
          <w:szCs w:val="32"/>
        </w:rPr>
      </w:pPr>
      <w:r>
        <w:rPr>
          <w:rFonts w:hint="eastAsia" w:ascii="仿宋" w:hAnsi="仿宋" w:eastAsia="仿宋"/>
          <w:sz w:val="32"/>
          <w:szCs w:val="32"/>
        </w:rPr>
        <w:t>2021年，经审核公示，我会正式成为全国团体标准信息平台成员单位。两年间，开化龙顶名茶协会提出《钱江源开门红茶》和杭州市临安区农林技术推广中心提出的《天目山宝 天目红茶》《天目山宝 天目青顶》团体标准先后立项。经过起草单位的努力，《钱江源开门红》《天目山宝 天目红茶》《天目山宝 天目青顶》团体标准已通过专家审定，按期发布实施。</w:t>
      </w:r>
    </w:p>
    <w:p>
      <w:pPr>
        <w:pStyle w:val="14"/>
        <w:ind w:firstLine="640" w:firstLineChars="200"/>
        <w:rPr>
          <w:rFonts w:ascii="仿宋" w:hAnsi="仿宋" w:eastAsia="仿宋"/>
          <w:sz w:val="32"/>
          <w:szCs w:val="32"/>
        </w:rPr>
      </w:pPr>
      <w:r>
        <w:rPr>
          <w:rFonts w:ascii="仿宋" w:hAnsi="仿宋" w:eastAsia="仿宋"/>
          <w:sz w:val="32"/>
          <w:szCs w:val="32"/>
        </w:rPr>
        <w:t>帮助省龙井茶管委会办公室发布龙井茶管理相关信息</w:t>
      </w:r>
      <w:r>
        <w:rPr>
          <w:rFonts w:hint="eastAsia" w:ascii="仿宋" w:hAnsi="仿宋" w:eastAsia="仿宋"/>
          <w:sz w:val="32"/>
          <w:szCs w:val="32"/>
        </w:rPr>
        <w:t>，</w:t>
      </w:r>
      <w:r>
        <w:rPr>
          <w:rFonts w:ascii="仿宋" w:hAnsi="仿宋" w:eastAsia="仿宋"/>
          <w:sz w:val="32"/>
          <w:szCs w:val="32"/>
        </w:rPr>
        <w:t>支持我省龙井茶产业发展</w:t>
      </w:r>
      <w:r>
        <w:rPr>
          <w:rFonts w:hint="eastAsia" w:ascii="仿宋" w:hAnsi="仿宋" w:eastAsia="仿宋"/>
          <w:sz w:val="32"/>
          <w:szCs w:val="32"/>
        </w:rPr>
        <w:t>，</w:t>
      </w:r>
      <w:r>
        <w:rPr>
          <w:rFonts w:ascii="仿宋" w:hAnsi="仿宋" w:eastAsia="仿宋"/>
          <w:sz w:val="32"/>
          <w:szCs w:val="32"/>
        </w:rPr>
        <w:t>协助龙井茶实物标准样研</w:t>
      </w:r>
      <w:r>
        <w:rPr>
          <w:rFonts w:hint="eastAsia" w:ascii="仿宋" w:hAnsi="仿宋" w:eastAsia="仿宋"/>
          <w:sz w:val="32"/>
          <w:szCs w:val="32"/>
        </w:rPr>
        <w:t>制</w:t>
      </w:r>
      <w:r>
        <w:rPr>
          <w:rFonts w:ascii="仿宋" w:hAnsi="仿宋" w:eastAsia="仿宋"/>
          <w:sz w:val="32"/>
          <w:szCs w:val="32"/>
        </w:rPr>
        <w:t>项目实施</w:t>
      </w:r>
      <w:r>
        <w:rPr>
          <w:rFonts w:hint="eastAsia" w:ascii="仿宋" w:hAnsi="仿宋" w:eastAsia="仿宋"/>
          <w:sz w:val="32"/>
          <w:szCs w:val="32"/>
        </w:rPr>
        <w:t>，</w:t>
      </w:r>
      <w:r>
        <w:rPr>
          <w:rFonts w:ascii="仿宋" w:hAnsi="仿宋" w:eastAsia="仿宋"/>
          <w:sz w:val="32"/>
          <w:szCs w:val="32"/>
        </w:rPr>
        <w:t>参加龙井茶感官分级实物标准样的审定</w:t>
      </w:r>
      <w:r>
        <w:rPr>
          <w:rFonts w:hint="eastAsia" w:ascii="仿宋" w:hAnsi="仿宋" w:eastAsia="仿宋"/>
          <w:sz w:val="32"/>
          <w:szCs w:val="32"/>
        </w:rPr>
        <w:t>。</w:t>
      </w:r>
    </w:p>
    <w:p>
      <w:pPr>
        <w:pStyle w:val="14"/>
        <w:ind w:firstLine="640" w:firstLineChars="200"/>
        <w:rPr>
          <w:rFonts w:ascii="仿宋" w:hAnsi="仿宋" w:eastAsia="仿宋"/>
          <w:sz w:val="32"/>
          <w:szCs w:val="32"/>
        </w:rPr>
      </w:pPr>
      <w:r>
        <w:rPr>
          <w:rFonts w:hint="eastAsia" w:ascii="仿宋" w:hAnsi="仿宋" w:eastAsia="仿宋"/>
          <w:sz w:val="32"/>
          <w:szCs w:val="32"/>
        </w:rPr>
        <w:t>为统筹茶文化、茶产业、茶科技，推进一、二、三产融合发展，在会员企业中树立先进典型，助力乡村振兴，我会遴选出11家会员企业命名为浙江省茶叶产业协会“三产融合示范基地”。</w:t>
      </w:r>
    </w:p>
    <w:p>
      <w:pPr>
        <w:pStyle w:val="14"/>
        <w:ind w:firstLine="640" w:firstLineChars="200"/>
        <w:rPr>
          <w:rFonts w:ascii="仿宋" w:hAnsi="仿宋" w:eastAsia="仿宋"/>
          <w:sz w:val="32"/>
          <w:szCs w:val="32"/>
        </w:rPr>
      </w:pPr>
      <w:r>
        <w:rPr>
          <w:rFonts w:hint="eastAsia" w:ascii="仿宋" w:hAnsi="仿宋" w:eastAsia="仿宋"/>
          <w:sz w:val="32"/>
          <w:szCs w:val="32"/>
        </w:rPr>
        <w:t>位于磐安县玉山古茶场的浙江玉古文化发展有限公司从14个省挖掘迁移1万多棵古茶树，移栽到磐安县进行种质资源保护和开发利用，规模之大实属罕见。为了更好地保护古茶树，合理开发利用这一特有的资源，在古树茶开发研究座谈会上协会相关领导和与会专家从古树保护、产品开发、文化赋能、营销策略、三产融合等不同角度提出意见和建议。</w:t>
      </w:r>
    </w:p>
    <w:p>
      <w:pPr>
        <w:pStyle w:val="14"/>
        <w:ind w:firstLine="640" w:firstLineChars="200"/>
        <w:rPr>
          <w:rFonts w:ascii="仿宋" w:hAnsi="仿宋" w:eastAsia="仿宋"/>
          <w:sz w:val="32"/>
          <w:szCs w:val="32"/>
        </w:rPr>
      </w:pPr>
      <w:r>
        <w:rPr>
          <w:rFonts w:hint="eastAsia" w:ascii="仿宋" w:hAnsi="仿宋" w:eastAsia="仿宋"/>
          <w:sz w:val="32"/>
          <w:szCs w:val="32"/>
        </w:rPr>
        <w:t>（六）加强合作推进互动交流</w:t>
      </w:r>
    </w:p>
    <w:p>
      <w:pPr>
        <w:pStyle w:val="14"/>
        <w:ind w:firstLine="672" w:firstLineChars="200"/>
        <w:rPr>
          <w:rFonts w:ascii="仿宋" w:hAnsi="仿宋" w:eastAsia="仿宋"/>
          <w:spacing w:val="8"/>
          <w:sz w:val="32"/>
          <w:szCs w:val="32"/>
        </w:rPr>
      </w:pPr>
      <w:r>
        <w:rPr>
          <w:rFonts w:hint="eastAsia" w:ascii="仿宋" w:hAnsi="仿宋" w:eastAsia="仿宋"/>
          <w:spacing w:val="8"/>
          <w:sz w:val="32"/>
          <w:szCs w:val="32"/>
        </w:rPr>
        <w:t>加强与国家级、大区级、省级和市县行业组织的联系，互相学习、互相交流是拓展协会工作空间的有效方式。我会与中国茶叶流通协会、中国国际茶文化研究会、中华茶人联谊会，长三角茶产业联盟、各省级茶叶协会，省内各产茶市、县茶叶协会加强交流，主动配合各组织的工作。</w:t>
      </w:r>
    </w:p>
    <w:p>
      <w:pPr>
        <w:pStyle w:val="14"/>
        <w:ind w:firstLine="640" w:firstLineChars="200"/>
        <w:rPr>
          <w:rFonts w:ascii="仿宋" w:hAnsi="仿宋" w:eastAsia="仿宋"/>
          <w:sz w:val="32"/>
          <w:szCs w:val="32"/>
        </w:rPr>
      </w:pPr>
      <w:r>
        <w:rPr>
          <w:rFonts w:hint="eastAsia" w:ascii="仿宋" w:hAnsi="仿宋" w:eastAsia="仿宋"/>
          <w:sz w:val="32"/>
          <w:szCs w:val="32"/>
        </w:rPr>
        <w:t>按照中国茶叶流通协会的要求，我会组织省内重点产茶县、茶企参加年度产业发展情况调查，为参加调查的县和企业出具推荐意见，提供中国茶叶行业年度发展报告的基础材料。连续</w:t>
      </w:r>
      <w:r>
        <w:rPr>
          <w:rFonts w:ascii="仿宋" w:hAnsi="仿宋" w:eastAsia="仿宋"/>
          <w:sz w:val="32"/>
          <w:szCs w:val="32"/>
        </w:rPr>
        <w:t>三届中国茶业经济年会</w:t>
      </w:r>
      <w:r>
        <w:rPr>
          <w:rFonts w:hint="eastAsia" w:ascii="仿宋" w:hAnsi="仿宋" w:eastAsia="仿宋"/>
          <w:sz w:val="32"/>
          <w:szCs w:val="32"/>
        </w:rPr>
        <w:t>上，</w:t>
      </w:r>
      <w:r>
        <w:rPr>
          <w:rFonts w:ascii="仿宋" w:hAnsi="仿宋" w:eastAsia="仿宋"/>
          <w:sz w:val="32"/>
          <w:szCs w:val="32"/>
        </w:rPr>
        <w:t>中国茶叶流通协会发布</w:t>
      </w:r>
      <w:r>
        <w:rPr>
          <w:rFonts w:hint="eastAsia" w:ascii="仿宋" w:hAnsi="仿宋" w:eastAsia="仿宋"/>
          <w:sz w:val="32"/>
          <w:szCs w:val="32"/>
        </w:rPr>
        <w:t>的</w:t>
      </w:r>
      <w:r>
        <w:rPr>
          <w:rFonts w:ascii="仿宋" w:hAnsi="仿宋" w:eastAsia="仿宋"/>
          <w:sz w:val="32"/>
          <w:szCs w:val="32"/>
        </w:rPr>
        <w:t>中国茶叶行业调查结果</w:t>
      </w:r>
      <w:r>
        <w:rPr>
          <w:rFonts w:hint="eastAsia" w:ascii="仿宋" w:hAnsi="仿宋" w:eastAsia="仿宋"/>
          <w:sz w:val="32"/>
          <w:szCs w:val="32"/>
        </w:rPr>
        <w:t>中，</w:t>
      </w:r>
      <w:r>
        <w:rPr>
          <w:rFonts w:ascii="仿宋" w:hAnsi="仿宋" w:eastAsia="仿宋"/>
          <w:sz w:val="32"/>
          <w:szCs w:val="32"/>
        </w:rPr>
        <w:t>我</w:t>
      </w:r>
      <w:r>
        <w:rPr>
          <w:rFonts w:hint="eastAsia" w:ascii="仿宋" w:hAnsi="仿宋" w:eastAsia="仿宋"/>
          <w:sz w:val="32"/>
          <w:szCs w:val="32"/>
        </w:rPr>
        <w:t>推荐</w:t>
      </w:r>
      <w:r>
        <w:rPr>
          <w:rFonts w:ascii="仿宋" w:hAnsi="仿宋" w:eastAsia="仿宋"/>
          <w:sz w:val="32"/>
          <w:szCs w:val="32"/>
        </w:rPr>
        <w:t>的</w:t>
      </w:r>
      <w:r>
        <w:rPr>
          <w:rFonts w:hint="eastAsia" w:ascii="仿宋" w:hAnsi="仿宋" w:eastAsia="仿宋"/>
          <w:sz w:val="32"/>
          <w:szCs w:val="32"/>
        </w:rPr>
        <w:t>30多个（次）县、市获茶业百强县称号，多家会员单位获得荣誉。</w:t>
      </w:r>
      <w:r>
        <w:rPr>
          <w:rFonts w:hint="eastAsia" w:ascii="仿宋" w:hAnsi="仿宋" w:eastAsia="仿宋"/>
          <w:sz w:val="32"/>
          <w:szCs w:val="32"/>
          <w:shd w:val="clear" w:color="auto" w:fill="FFFFFF"/>
        </w:rPr>
        <w:t>我会还派员参加</w:t>
      </w:r>
      <w:r>
        <w:rPr>
          <w:rFonts w:ascii="仿宋" w:hAnsi="仿宋" w:eastAsia="仿宋"/>
          <w:kern w:val="0"/>
          <w:sz w:val="32"/>
          <w:szCs w:val="32"/>
        </w:rPr>
        <w:t>中国茶叶流通协会团体标准工作会暨中国茶叶流通协会团体标准工作委员会一届二次会议</w:t>
      </w:r>
      <w:r>
        <w:rPr>
          <w:rFonts w:hint="eastAsia" w:ascii="仿宋" w:hAnsi="仿宋" w:eastAsia="仿宋"/>
          <w:sz w:val="32"/>
          <w:szCs w:val="32"/>
          <w:shd w:val="clear" w:color="auto" w:fill="FFFFFF"/>
        </w:rPr>
        <w:t>、全国传统名茶联盟成立大会、第三届中国茶旅大会和</w:t>
      </w:r>
      <w:r>
        <w:rPr>
          <w:rFonts w:ascii="仿宋" w:hAnsi="仿宋" w:eastAsia="仿宋"/>
          <w:sz w:val="32"/>
          <w:szCs w:val="32"/>
        </w:rPr>
        <w:t>第三届中国（松溪）茶商大会暨全国茶叶质量安全与产业高质量发展工作会</w:t>
      </w:r>
      <w:r>
        <w:rPr>
          <w:rFonts w:hint="eastAsia" w:ascii="仿宋" w:hAnsi="仿宋" w:eastAsia="仿宋"/>
          <w:sz w:val="32"/>
          <w:szCs w:val="32"/>
        </w:rPr>
        <w:t>，</w:t>
      </w:r>
      <w:r>
        <w:rPr>
          <w:rFonts w:ascii="仿宋" w:hAnsi="仿宋" w:eastAsia="仿宋"/>
          <w:sz w:val="32"/>
          <w:szCs w:val="32"/>
        </w:rPr>
        <w:t>支持中国</w:t>
      </w:r>
      <w:r>
        <w:rPr>
          <w:rFonts w:hint="eastAsia" w:ascii="仿宋" w:hAnsi="仿宋" w:eastAsia="仿宋"/>
          <w:sz w:val="32"/>
          <w:szCs w:val="32"/>
        </w:rPr>
        <w:t>茶叶</w:t>
      </w:r>
      <w:r>
        <w:rPr>
          <w:rFonts w:ascii="仿宋" w:hAnsi="仿宋" w:eastAsia="仿宋"/>
          <w:sz w:val="32"/>
          <w:szCs w:val="32"/>
        </w:rPr>
        <w:t>流通协会的工作</w:t>
      </w:r>
      <w:r>
        <w:rPr>
          <w:rFonts w:hint="eastAsia" w:ascii="仿宋" w:hAnsi="仿宋" w:eastAsia="仿宋"/>
          <w:sz w:val="32"/>
          <w:szCs w:val="32"/>
          <w:shd w:val="clear" w:color="auto" w:fill="FFFFFF"/>
        </w:rPr>
        <w:t>。</w:t>
      </w:r>
    </w:p>
    <w:p>
      <w:pPr>
        <w:pStyle w:val="14"/>
        <w:ind w:firstLine="640" w:firstLineChars="200"/>
        <w:rPr>
          <w:rFonts w:ascii="仿宋" w:hAnsi="仿宋" w:eastAsia="仿宋"/>
          <w:sz w:val="32"/>
          <w:szCs w:val="32"/>
        </w:rPr>
      </w:pPr>
      <w:r>
        <w:rPr>
          <w:rFonts w:hint="eastAsia" w:ascii="仿宋" w:hAnsi="仿宋" w:eastAsia="仿宋"/>
          <w:sz w:val="32"/>
          <w:szCs w:val="32"/>
        </w:rPr>
        <w:t>根据</w:t>
      </w:r>
      <w:r>
        <w:rPr>
          <w:rFonts w:ascii="仿宋" w:hAnsi="仿宋" w:eastAsia="仿宋"/>
          <w:sz w:val="32"/>
          <w:szCs w:val="32"/>
        </w:rPr>
        <w:t>杰出中华茶人推选委员会</w:t>
      </w:r>
      <w:r>
        <w:rPr>
          <w:rFonts w:hint="eastAsia" w:ascii="仿宋" w:hAnsi="仿宋" w:eastAsia="仿宋"/>
          <w:sz w:val="32"/>
          <w:szCs w:val="32"/>
        </w:rPr>
        <w:t>《关于举办“杰出中华茶人”推选活动的通知》精神，我会组织相关茶人进行了申报，并出具推荐意见。由于部分符合条件的老茶人年事已高，不便按照通知要求填写申报材料，我会特致函组委会建议由各省（市、自治区）协会特别推荐、组委</w:t>
      </w:r>
      <w:r>
        <w:rPr>
          <w:rFonts w:ascii="仿宋" w:hAnsi="仿宋" w:eastAsia="仿宋"/>
          <w:sz w:val="32"/>
          <w:szCs w:val="32"/>
        </w:rPr>
        <w:t>会审定的办法</w:t>
      </w:r>
      <w:r>
        <w:rPr>
          <w:rFonts w:hint="eastAsia" w:ascii="仿宋" w:hAnsi="仿宋" w:eastAsia="仿宋"/>
          <w:sz w:val="32"/>
          <w:szCs w:val="32"/>
        </w:rPr>
        <w:t>，</w:t>
      </w:r>
      <w:r>
        <w:rPr>
          <w:rFonts w:ascii="仿宋" w:hAnsi="仿宋" w:eastAsia="仿宋"/>
          <w:sz w:val="32"/>
          <w:szCs w:val="32"/>
        </w:rPr>
        <w:t>使这些老茶人不至于错过</w:t>
      </w:r>
      <w:r>
        <w:rPr>
          <w:rFonts w:hint="eastAsia" w:ascii="仿宋" w:hAnsi="仿宋" w:eastAsia="仿宋"/>
          <w:sz w:val="32"/>
          <w:szCs w:val="32"/>
        </w:rPr>
        <w:t>评选</w:t>
      </w:r>
      <w:r>
        <w:rPr>
          <w:rFonts w:ascii="仿宋" w:hAnsi="仿宋" w:eastAsia="仿宋"/>
          <w:sz w:val="32"/>
          <w:szCs w:val="32"/>
        </w:rPr>
        <w:t>机会</w:t>
      </w:r>
      <w:r>
        <w:rPr>
          <w:rFonts w:hint="eastAsia" w:ascii="仿宋" w:hAnsi="仿宋" w:eastAsia="仿宋"/>
          <w:sz w:val="32"/>
          <w:szCs w:val="32"/>
        </w:rPr>
        <w:t>。组委会最终</w:t>
      </w:r>
      <w:r>
        <w:rPr>
          <w:rFonts w:ascii="仿宋" w:hAnsi="仿宋" w:eastAsia="仿宋"/>
          <w:sz w:val="32"/>
          <w:szCs w:val="32"/>
        </w:rPr>
        <w:t>采纳了我会的意见</w:t>
      </w:r>
      <w:r>
        <w:rPr>
          <w:rFonts w:hint="eastAsia" w:ascii="仿宋" w:hAnsi="仿宋" w:eastAsia="仿宋"/>
          <w:sz w:val="32"/>
          <w:szCs w:val="32"/>
        </w:rPr>
        <w:t>，</w:t>
      </w:r>
      <w:r>
        <w:rPr>
          <w:rFonts w:ascii="仿宋" w:hAnsi="仿宋" w:eastAsia="仿宋"/>
          <w:sz w:val="32"/>
          <w:szCs w:val="32"/>
        </w:rPr>
        <w:t>经我会推荐和特别推荐并获得中华杰出茶人称号的有</w:t>
      </w:r>
      <w:r>
        <w:rPr>
          <w:rFonts w:hint="eastAsia" w:ascii="仿宋" w:hAnsi="仿宋" w:eastAsia="仿宋"/>
          <w:sz w:val="32"/>
          <w:szCs w:val="32"/>
        </w:rPr>
        <w:t>11位，占授奖总数的11%。</w:t>
      </w:r>
    </w:p>
    <w:p>
      <w:pPr>
        <w:pStyle w:val="14"/>
        <w:ind w:firstLine="640" w:firstLineChars="200"/>
        <w:rPr>
          <w:rFonts w:ascii="仿宋" w:hAnsi="仿宋" w:eastAsia="仿宋"/>
          <w:sz w:val="32"/>
          <w:szCs w:val="32"/>
        </w:rPr>
      </w:pPr>
      <w:r>
        <w:rPr>
          <w:rFonts w:hint="eastAsia" w:ascii="仿宋" w:hAnsi="仿宋" w:eastAsia="仿宋"/>
          <w:sz w:val="32"/>
          <w:szCs w:val="32"/>
          <w:shd w:val="clear" w:color="auto" w:fill="FFFFFF"/>
        </w:rPr>
        <w:t>积极参加由</w:t>
      </w:r>
      <w:r>
        <w:rPr>
          <w:rFonts w:hint="eastAsia" w:ascii="仿宋" w:hAnsi="仿宋" w:eastAsia="仿宋"/>
          <w:sz w:val="32"/>
          <w:szCs w:val="32"/>
        </w:rPr>
        <w:t>上海、浙江、江苏、安徽、江西茶叶协会组成的</w:t>
      </w:r>
      <w:r>
        <w:rPr>
          <w:rFonts w:hint="eastAsia" w:ascii="仿宋" w:hAnsi="仿宋" w:eastAsia="仿宋"/>
          <w:sz w:val="32"/>
          <w:szCs w:val="32"/>
          <w:shd w:val="clear" w:color="auto" w:fill="FFFFFF"/>
        </w:rPr>
        <w:t>长三角茶产业联盟活动。在长三角茶产业联盟圆桌会议</w:t>
      </w:r>
      <w:r>
        <w:rPr>
          <w:rFonts w:hint="eastAsia" w:ascii="仿宋" w:hAnsi="仿宋" w:eastAsia="仿宋"/>
          <w:sz w:val="32"/>
          <w:szCs w:val="32"/>
        </w:rPr>
        <w:t>和长三角一体化茶产业高质量发展研讨会上，我会相关领导和长三角四省一市茶叶行业组织负责人、茶企代表等汇聚一堂，共谋长三角一体化茶产业高质量发展之路。</w:t>
      </w:r>
    </w:p>
    <w:p>
      <w:pPr>
        <w:pStyle w:val="14"/>
        <w:ind w:firstLine="640" w:firstLineChars="200"/>
        <w:rPr>
          <w:rFonts w:ascii="仿宋" w:hAnsi="仿宋" w:eastAsia="仿宋"/>
          <w:sz w:val="32"/>
          <w:szCs w:val="32"/>
        </w:rPr>
      </w:pPr>
      <w:r>
        <w:rPr>
          <w:rFonts w:hint="eastAsia" w:ascii="仿宋" w:hAnsi="仿宋" w:eastAsia="仿宋"/>
          <w:sz w:val="32"/>
          <w:szCs w:val="32"/>
        </w:rPr>
        <w:t>为省内有关县市协会工作出谋划策，应邀参加县市协会组织的活动，加强协会组织网络的互联互通。</w:t>
      </w:r>
    </w:p>
    <w:p>
      <w:pPr>
        <w:pStyle w:val="14"/>
        <w:ind w:firstLine="640" w:firstLineChars="200"/>
        <w:rPr>
          <w:rFonts w:ascii="仿宋" w:hAnsi="仿宋" w:eastAsia="仿宋"/>
          <w:sz w:val="32"/>
          <w:szCs w:val="32"/>
        </w:rPr>
      </w:pPr>
      <w:r>
        <w:rPr>
          <w:rFonts w:hint="eastAsia" w:ascii="仿宋" w:hAnsi="仿宋" w:eastAsia="仿宋"/>
          <w:sz w:val="32"/>
          <w:szCs w:val="32"/>
        </w:rPr>
        <w:t>二、2023年工作安排</w:t>
      </w:r>
    </w:p>
    <w:p>
      <w:pPr>
        <w:pStyle w:val="14"/>
        <w:ind w:firstLine="640" w:firstLineChars="200"/>
        <w:rPr>
          <w:rFonts w:ascii="仿宋" w:hAnsi="仿宋" w:eastAsia="仿宋"/>
          <w:sz w:val="32"/>
          <w:szCs w:val="32"/>
        </w:rPr>
      </w:pPr>
      <w:r>
        <w:rPr>
          <w:rFonts w:hint="eastAsia" w:ascii="仿宋" w:hAnsi="仿宋" w:eastAsia="仿宋"/>
          <w:sz w:val="32"/>
          <w:szCs w:val="32"/>
        </w:rPr>
        <w:t>2023年是全面贯彻落实党的二十大精神，向第二个百年奋斗目标进军的关键之年。协会将以习近平新时代中国特色社会主义思想为指导，坚持党建引领，把握市场导向，牢记服务宗旨，全力服务会员、服务行业、服务社会，大力推进茶产业高质量发展。</w:t>
      </w:r>
    </w:p>
    <w:p>
      <w:pPr>
        <w:pStyle w:val="14"/>
        <w:ind w:firstLine="640" w:firstLineChars="200"/>
        <w:rPr>
          <w:rFonts w:ascii="仿宋" w:hAnsi="仿宋" w:eastAsia="仿宋"/>
          <w:sz w:val="32"/>
          <w:szCs w:val="32"/>
        </w:rPr>
      </w:pPr>
      <w:r>
        <w:rPr>
          <w:rFonts w:hint="eastAsia" w:ascii="仿宋" w:hAnsi="仿宋" w:eastAsia="仿宋"/>
          <w:sz w:val="32"/>
          <w:szCs w:val="32"/>
        </w:rPr>
        <w:t>（一）党建引领，强化服务</w:t>
      </w:r>
    </w:p>
    <w:p>
      <w:pPr>
        <w:pStyle w:val="14"/>
        <w:ind w:firstLine="640" w:firstLineChars="200"/>
        <w:rPr>
          <w:rFonts w:ascii="仿宋" w:hAnsi="仿宋" w:eastAsia="仿宋"/>
          <w:sz w:val="32"/>
          <w:szCs w:val="32"/>
        </w:rPr>
      </w:pPr>
      <w:r>
        <w:rPr>
          <w:rFonts w:hint="eastAsia" w:ascii="仿宋" w:hAnsi="仿宋" w:eastAsia="仿宋"/>
          <w:sz w:val="32"/>
          <w:szCs w:val="32"/>
        </w:rPr>
        <w:t>认真学习党的二十大精神，按照上级党委的部署，抓好协会党的建设。增强服务能力，提升服务水平，提高服务质量，加强协会秘书处力量，为</w:t>
      </w:r>
      <w:r>
        <w:rPr>
          <w:rFonts w:ascii="仿宋" w:hAnsi="仿宋" w:eastAsia="仿宋"/>
          <w:sz w:val="32"/>
          <w:szCs w:val="32"/>
        </w:rPr>
        <w:t>会</w:t>
      </w:r>
      <w:r>
        <w:rPr>
          <w:rFonts w:hint="eastAsia" w:ascii="仿宋" w:hAnsi="仿宋" w:eastAsia="仿宋"/>
          <w:sz w:val="32"/>
          <w:szCs w:val="32"/>
        </w:rPr>
        <w:t>员提供信息、培训、</w:t>
      </w:r>
      <w:r>
        <w:rPr>
          <w:rFonts w:ascii="仿宋" w:hAnsi="仿宋" w:eastAsia="仿宋"/>
          <w:sz w:val="32"/>
          <w:szCs w:val="32"/>
        </w:rPr>
        <w:t>咨</w:t>
      </w:r>
      <w:r>
        <w:rPr>
          <w:rFonts w:hint="eastAsia" w:ascii="仿宋" w:hAnsi="仿宋" w:eastAsia="仿宋"/>
          <w:sz w:val="32"/>
          <w:szCs w:val="32"/>
        </w:rPr>
        <w:t>询</w:t>
      </w:r>
      <w:r>
        <w:rPr>
          <w:rFonts w:ascii="仿宋" w:hAnsi="仿宋" w:eastAsia="仿宋"/>
          <w:sz w:val="32"/>
          <w:szCs w:val="32"/>
        </w:rPr>
        <w:t>、团体标准发布</w:t>
      </w:r>
      <w:r>
        <w:rPr>
          <w:rFonts w:hint="eastAsia" w:ascii="仿宋" w:hAnsi="仿宋" w:eastAsia="仿宋"/>
          <w:sz w:val="32"/>
          <w:szCs w:val="32"/>
        </w:rPr>
        <w:t>、资质证明等</w:t>
      </w:r>
      <w:r>
        <w:rPr>
          <w:rFonts w:ascii="仿宋" w:hAnsi="仿宋" w:eastAsia="仿宋"/>
          <w:sz w:val="32"/>
          <w:szCs w:val="32"/>
        </w:rPr>
        <w:t>全</w:t>
      </w:r>
      <w:r>
        <w:rPr>
          <w:rFonts w:hint="eastAsia" w:ascii="仿宋" w:hAnsi="仿宋" w:eastAsia="仿宋"/>
          <w:sz w:val="32"/>
          <w:szCs w:val="32"/>
        </w:rPr>
        <w:t>面服务，扎实有力推进协会各项工作。</w:t>
      </w:r>
    </w:p>
    <w:p>
      <w:pPr>
        <w:pStyle w:val="14"/>
        <w:ind w:firstLine="640" w:firstLineChars="200"/>
        <w:rPr>
          <w:rFonts w:ascii="仿宋" w:hAnsi="仿宋" w:eastAsia="仿宋"/>
          <w:sz w:val="32"/>
          <w:szCs w:val="32"/>
        </w:rPr>
      </w:pPr>
      <w:r>
        <w:rPr>
          <w:rFonts w:hint="eastAsia" w:ascii="仿宋" w:hAnsi="仿宋" w:eastAsia="仿宋"/>
          <w:sz w:val="32"/>
          <w:szCs w:val="32"/>
        </w:rPr>
        <w:t>（二）聚焦市场，创新活动</w:t>
      </w:r>
    </w:p>
    <w:p>
      <w:pPr>
        <w:pStyle w:val="14"/>
        <w:ind w:firstLine="640" w:firstLineChars="200"/>
        <w:rPr>
          <w:rFonts w:ascii="仿宋" w:hAnsi="仿宋" w:eastAsia="仿宋"/>
          <w:sz w:val="32"/>
          <w:szCs w:val="32"/>
        </w:rPr>
      </w:pPr>
      <w:r>
        <w:rPr>
          <w:rFonts w:hint="eastAsia" w:ascii="仿宋" w:hAnsi="仿宋" w:eastAsia="仿宋"/>
          <w:sz w:val="32"/>
          <w:szCs w:val="32"/>
        </w:rPr>
        <w:t>掌握茶叶市场发展趋势，为会员和行业提供可靠的产销信息。继续与松阳、新昌、嵊州、柯桥等重点产茶县(市、区)合作举办品牌茶事活动，创新茶事活动方式，丰富活动内容，提高活动实效。组织会员参加重点展会，助力茶叶销售，开展全方位的茶叶品牌推广。</w:t>
      </w:r>
    </w:p>
    <w:p>
      <w:pPr>
        <w:pStyle w:val="14"/>
        <w:ind w:firstLine="640" w:firstLineChars="200"/>
        <w:rPr>
          <w:rFonts w:ascii="仿宋" w:hAnsi="仿宋" w:eastAsia="仿宋"/>
          <w:sz w:val="32"/>
          <w:szCs w:val="32"/>
        </w:rPr>
      </w:pPr>
      <w:r>
        <w:rPr>
          <w:rFonts w:hint="eastAsia" w:ascii="仿宋" w:hAnsi="仿宋" w:eastAsia="仿宋"/>
          <w:sz w:val="32"/>
          <w:szCs w:val="32"/>
        </w:rPr>
        <w:t>（三）建言献策，维护权益</w:t>
      </w:r>
    </w:p>
    <w:p>
      <w:pPr>
        <w:pStyle w:val="14"/>
        <w:ind w:firstLine="640" w:firstLineChars="200"/>
        <w:rPr>
          <w:rFonts w:ascii="仿宋" w:hAnsi="仿宋" w:eastAsia="仿宋"/>
          <w:sz w:val="32"/>
          <w:szCs w:val="32"/>
        </w:rPr>
      </w:pPr>
      <w:r>
        <w:rPr>
          <w:rFonts w:hint="eastAsia" w:ascii="仿宋" w:hAnsi="仿宋" w:eastAsia="仿宋"/>
          <w:sz w:val="32"/>
          <w:szCs w:val="32"/>
        </w:rPr>
        <w:t xml:space="preserve">发挥行业组织的作用，积极参与行业内的各类活动，关注行业热点和企业难点进行调查研究，反映会员诉求，维护行业和会员合法权益。 </w:t>
      </w:r>
    </w:p>
    <w:p>
      <w:pPr>
        <w:pStyle w:val="14"/>
        <w:ind w:firstLine="640" w:firstLineChars="200"/>
        <w:rPr>
          <w:rFonts w:ascii="仿宋" w:hAnsi="仿宋" w:eastAsia="仿宋"/>
          <w:sz w:val="32"/>
          <w:szCs w:val="32"/>
        </w:rPr>
      </w:pPr>
      <w:r>
        <w:rPr>
          <w:rFonts w:hint="eastAsia" w:ascii="仿宋" w:hAnsi="仿宋" w:eastAsia="仿宋"/>
          <w:sz w:val="32"/>
          <w:szCs w:val="32"/>
        </w:rPr>
        <w:t>（四）加强协同，密切合作</w:t>
      </w:r>
    </w:p>
    <w:p>
      <w:pPr>
        <w:pStyle w:val="14"/>
        <w:ind w:firstLine="640" w:firstLineChars="200"/>
        <w:rPr>
          <w:rFonts w:ascii="仿宋" w:hAnsi="仿宋" w:eastAsia="仿宋"/>
          <w:sz w:val="32"/>
          <w:szCs w:val="32"/>
        </w:rPr>
      </w:pPr>
      <w:r>
        <w:rPr>
          <w:rFonts w:hint="eastAsia" w:ascii="仿宋" w:hAnsi="仿宋" w:eastAsia="仿宋"/>
          <w:sz w:val="32"/>
          <w:szCs w:val="32"/>
        </w:rPr>
        <w:t>密切联系省级各涉茶部门，加强与国家、省级、市县等行业组织的交流合作，充分挖掘各种资源为茶产业所用，谋求产业协同发展。适时组织启动《中国茶全书·浙江卷》的编撰，支持各地申报市县卷的编撰工作。</w:t>
      </w:r>
    </w:p>
    <w:p>
      <w:pPr>
        <w:pStyle w:val="14"/>
        <w:ind w:firstLine="640" w:firstLineChars="200"/>
        <w:rPr>
          <w:rFonts w:ascii="仿宋" w:hAnsi="仿宋" w:eastAsia="仿宋"/>
          <w:sz w:val="32"/>
          <w:szCs w:val="32"/>
        </w:rPr>
      </w:pPr>
      <w:r>
        <w:rPr>
          <w:rFonts w:hint="eastAsia" w:ascii="仿宋" w:hAnsi="仿宋" w:eastAsia="仿宋"/>
          <w:sz w:val="32"/>
          <w:szCs w:val="32"/>
        </w:rPr>
        <w:t>各位理事，协会取得的所有成绩，得益于党和政府的关心支持，得益于全体理事和广大会员的鼎力相助。在此，我代表协会领导班子向各位理事表示衷心感谢。希望大家一如既往地支持协会工作，积极参与理事会各项事务，为把协会办成真正的会员之家而共同努力。</w:t>
      </w:r>
    </w:p>
    <w:p>
      <w:pPr>
        <w:ind w:firstLine="645"/>
        <w:jc w:val="left"/>
        <w:rPr>
          <w:rFonts w:ascii="仿宋" w:hAnsi="仿宋" w:eastAsia="仿宋"/>
          <w:sz w:val="32"/>
          <w:szCs w:val="32"/>
        </w:rPr>
      </w:pPr>
    </w:p>
    <w:p>
      <w:pPr>
        <w:jc w:val="center"/>
        <w:rPr>
          <w:rFonts w:ascii="仿宋" w:hAnsi="仿宋" w:eastAsia="仿宋"/>
          <w:b/>
          <w:sz w:val="44"/>
          <w:szCs w:val="44"/>
        </w:rPr>
      </w:pPr>
      <w:r>
        <w:rPr>
          <w:rFonts w:ascii="仿宋" w:hAnsi="仿宋" w:eastAsia="仿宋"/>
          <w:b/>
          <w:sz w:val="44"/>
          <w:szCs w:val="44"/>
        </w:rPr>
        <w:t>关于</w:t>
      </w:r>
      <w:r>
        <w:rPr>
          <w:rFonts w:hint="eastAsia" w:ascii="仿宋" w:hAnsi="仿宋" w:eastAsia="仿宋"/>
          <w:b/>
          <w:sz w:val="44"/>
          <w:szCs w:val="44"/>
        </w:rPr>
        <w:t>调整相关协会职务</w:t>
      </w:r>
      <w:r>
        <w:rPr>
          <w:rFonts w:ascii="仿宋" w:hAnsi="仿宋" w:eastAsia="仿宋"/>
          <w:b/>
          <w:sz w:val="44"/>
          <w:szCs w:val="44"/>
        </w:rPr>
        <w:t>的决议</w:t>
      </w:r>
    </w:p>
    <w:p>
      <w:pPr>
        <w:jc w:val="center"/>
        <w:rPr>
          <w:rFonts w:ascii="仿宋" w:hAnsi="仿宋" w:eastAsia="仿宋"/>
          <w:sz w:val="32"/>
          <w:szCs w:val="32"/>
        </w:rPr>
      </w:pPr>
      <w:r>
        <w:rPr>
          <w:rFonts w:hint="eastAsia" w:ascii="仿宋" w:hAnsi="仿宋" w:eastAsia="仿宋"/>
          <w:sz w:val="32"/>
          <w:szCs w:val="32"/>
        </w:rPr>
        <w:t>（2022年11月27日五届五次理事会通过）</w:t>
      </w:r>
    </w:p>
    <w:p>
      <w:pPr>
        <w:ind w:firstLine="640" w:firstLineChars="200"/>
        <w:rPr>
          <w:rFonts w:ascii="仿宋" w:hAnsi="仿宋" w:eastAsia="仿宋"/>
          <w:sz w:val="32"/>
          <w:szCs w:val="32"/>
        </w:rPr>
      </w:pPr>
      <w:r>
        <w:rPr>
          <w:rFonts w:hint="eastAsia" w:ascii="仿宋" w:hAnsi="仿宋" w:eastAsia="仿宋"/>
          <w:sz w:val="32"/>
          <w:szCs w:val="32"/>
        </w:rPr>
        <w:t>根据有关理事请求和协会发展需要，经五届五次理事会表决通过，调整部分协会职务如下：</w:t>
      </w:r>
    </w:p>
    <w:p>
      <w:pPr>
        <w:ind w:firstLine="640" w:firstLineChars="200"/>
        <w:jc w:val="left"/>
        <w:rPr>
          <w:rFonts w:ascii="仿宋" w:hAnsi="仿宋" w:eastAsia="仿宋"/>
          <w:sz w:val="32"/>
          <w:szCs w:val="32"/>
        </w:rPr>
      </w:pPr>
      <w:r>
        <w:rPr>
          <w:rFonts w:hint="eastAsia" w:ascii="仿宋" w:hAnsi="仿宋" w:eastAsia="仿宋"/>
          <w:sz w:val="32"/>
          <w:szCs w:val="32"/>
        </w:rPr>
        <w:t>浙江苍鹤农业开发有限公司董事长陈爱陶兼任的副会长、常务理事、理事职务自动终止；</w:t>
      </w:r>
    </w:p>
    <w:p>
      <w:pPr>
        <w:ind w:firstLine="640" w:firstLineChars="200"/>
        <w:jc w:val="left"/>
        <w:rPr>
          <w:rFonts w:ascii="仿宋" w:hAnsi="仿宋" w:eastAsia="仿宋"/>
          <w:sz w:val="32"/>
          <w:szCs w:val="32"/>
        </w:rPr>
      </w:pPr>
      <w:r>
        <w:rPr>
          <w:rFonts w:hint="eastAsia" w:ascii="仿宋" w:hAnsi="仿宋" w:eastAsia="仿宋"/>
          <w:sz w:val="32"/>
          <w:szCs w:val="32"/>
        </w:rPr>
        <w:t>开化县农业特色产业发展中心主任胡金寿不再兼任副会长、常务理事、理事职务；</w:t>
      </w:r>
    </w:p>
    <w:p>
      <w:pPr>
        <w:ind w:firstLine="640" w:firstLineChars="200"/>
        <w:jc w:val="left"/>
        <w:rPr>
          <w:rFonts w:ascii="仿宋" w:hAnsi="仿宋" w:eastAsia="仿宋"/>
          <w:sz w:val="32"/>
          <w:szCs w:val="32"/>
        </w:rPr>
      </w:pPr>
      <w:r>
        <w:rPr>
          <w:rFonts w:hint="eastAsia" w:ascii="仿宋" w:hAnsi="仿宋" w:eastAsia="仿宋"/>
          <w:sz w:val="32"/>
          <w:szCs w:val="32"/>
        </w:rPr>
        <w:t>绍兴市茶叶产业协会秘书长李腊梅不再兼任常务理事、理事职务；</w:t>
      </w:r>
    </w:p>
    <w:p>
      <w:pPr>
        <w:ind w:firstLine="726" w:firstLineChars="227"/>
        <w:rPr>
          <w:rFonts w:ascii="仿宋" w:hAnsi="仿宋" w:eastAsia="仿宋"/>
          <w:sz w:val="32"/>
          <w:szCs w:val="32"/>
        </w:rPr>
      </w:pPr>
      <w:r>
        <w:rPr>
          <w:rFonts w:hint="eastAsia" w:ascii="仿宋" w:hAnsi="仿宋" w:eastAsia="仿宋"/>
          <w:sz w:val="32"/>
          <w:szCs w:val="32"/>
        </w:rPr>
        <w:t>丽水市茶叶产业协会会长何卫中不再兼任常务理事、理事职务；</w:t>
      </w:r>
    </w:p>
    <w:p>
      <w:pPr>
        <w:ind w:firstLine="640" w:firstLineChars="200"/>
        <w:rPr>
          <w:rFonts w:ascii="仿宋" w:hAnsi="仿宋" w:eastAsia="仿宋"/>
          <w:sz w:val="32"/>
          <w:szCs w:val="32"/>
        </w:rPr>
      </w:pPr>
      <w:r>
        <w:rPr>
          <w:rFonts w:ascii="仿宋" w:hAnsi="仿宋" w:eastAsia="仿宋"/>
          <w:sz w:val="32"/>
          <w:szCs w:val="32"/>
        </w:rPr>
        <w:t>德清县双丰茶叶有限公司由倪锦涛接任张晓英的理事</w:t>
      </w:r>
      <w:r>
        <w:rPr>
          <w:rFonts w:ascii="仿宋" w:hAnsi="仿宋"/>
          <w:sz w:val="32"/>
          <w:szCs w:val="32"/>
        </w:rPr>
        <w:t>、</w:t>
      </w:r>
      <w:r>
        <w:rPr>
          <w:rFonts w:ascii="仿宋" w:hAnsi="仿宋" w:eastAsia="仿宋"/>
          <w:sz w:val="32"/>
          <w:szCs w:val="32"/>
        </w:rPr>
        <w:t>常务理事</w:t>
      </w:r>
      <w:r>
        <w:rPr>
          <w:rFonts w:ascii="仿宋" w:hAnsi="仿宋"/>
          <w:sz w:val="32"/>
          <w:szCs w:val="32"/>
        </w:rPr>
        <w:t>、</w:t>
      </w:r>
      <w:r>
        <w:rPr>
          <w:rFonts w:ascii="仿宋" w:hAnsi="仿宋" w:eastAsia="仿宋"/>
          <w:sz w:val="32"/>
          <w:szCs w:val="32"/>
        </w:rPr>
        <w:t>副会长职务</w:t>
      </w:r>
      <w:r>
        <w:rPr>
          <w:rFonts w:hint="eastAsia" w:ascii="仿宋" w:hAnsi="仿宋"/>
          <w:sz w:val="32"/>
          <w:szCs w:val="32"/>
        </w:rPr>
        <w:t>；</w:t>
      </w:r>
    </w:p>
    <w:p>
      <w:pPr>
        <w:ind w:firstLine="640" w:firstLineChars="200"/>
        <w:rPr>
          <w:rFonts w:hint="eastAsia" w:ascii="仿宋" w:hAnsi="仿宋" w:eastAsia="仿宋"/>
          <w:sz w:val="32"/>
          <w:szCs w:val="32"/>
        </w:rPr>
      </w:pPr>
      <w:r>
        <w:rPr>
          <w:rFonts w:hint="eastAsia" w:ascii="仿宋" w:hAnsi="仿宋" w:eastAsia="仿宋"/>
          <w:sz w:val="32"/>
          <w:szCs w:val="32"/>
        </w:rPr>
        <w:t>浙江云翠茶业发展有限公司由汪洋接任汪秀芳的理事、常务理事、副会长职务；</w:t>
      </w:r>
    </w:p>
    <w:p>
      <w:pPr>
        <w:ind w:firstLine="640" w:firstLineChars="200"/>
        <w:rPr>
          <w:rFonts w:ascii="仿宋" w:hAnsi="仿宋" w:eastAsia="仿宋"/>
          <w:sz w:val="32"/>
          <w:szCs w:val="32"/>
        </w:rPr>
      </w:pPr>
      <w:r>
        <w:rPr>
          <w:rFonts w:ascii="仿宋" w:hAnsi="仿宋" w:eastAsia="仿宋"/>
          <w:sz w:val="32"/>
          <w:szCs w:val="32"/>
        </w:rPr>
        <w:t>杭州中农质量认证</w:t>
      </w:r>
      <w:r>
        <w:rPr>
          <w:rFonts w:hint="eastAsia" w:ascii="仿宋" w:hAnsi="仿宋" w:eastAsia="仿宋"/>
          <w:sz w:val="32"/>
          <w:szCs w:val="32"/>
          <w:lang w:eastAsia="zh-CN"/>
        </w:rPr>
        <w:t>中心</w:t>
      </w:r>
      <w:r>
        <w:rPr>
          <w:rFonts w:ascii="仿宋" w:hAnsi="仿宋" w:eastAsia="仿宋"/>
          <w:sz w:val="32"/>
          <w:szCs w:val="32"/>
        </w:rPr>
        <w:t>有限公司</w:t>
      </w:r>
      <w:r>
        <w:rPr>
          <w:rFonts w:hint="eastAsia" w:ascii="仿宋" w:hAnsi="仿宋" w:eastAsia="仿宋"/>
          <w:sz w:val="32"/>
          <w:szCs w:val="32"/>
        </w:rPr>
        <w:t>由</w:t>
      </w:r>
      <w:r>
        <w:rPr>
          <w:rFonts w:ascii="仿宋" w:hAnsi="仿宋" w:eastAsia="仿宋"/>
          <w:sz w:val="32"/>
          <w:szCs w:val="32"/>
        </w:rPr>
        <w:t>胡强</w:t>
      </w:r>
      <w:r>
        <w:rPr>
          <w:rFonts w:hint="eastAsia" w:ascii="仿宋" w:hAnsi="仿宋" w:eastAsia="仿宋"/>
          <w:sz w:val="32"/>
          <w:szCs w:val="32"/>
        </w:rPr>
        <w:t>接任傅尚</w:t>
      </w:r>
      <w:r>
        <w:rPr>
          <w:rFonts w:ascii="仿宋" w:hAnsi="仿宋" w:eastAsia="仿宋"/>
          <w:sz w:val="32"/>
          <w:szCs w:val="32"/>
        </w:rPr>
        <w:t>文的</w:t>
      </w:r>
      <w:r>
        <w:rPr>
          <w:rFonts w:hint="eastAsia" w:ascii="仿宋" w:hAnsi="仿宋" w:eastAsia="仿宋"/>
          <w:sz w:val="32"/>
          <w:szCs w:val="32"/>
        </w:rPr>
        <w:t>理事</w:t>
      </w:r>
      <w:r>
        <w:rPr>
          <w:rFonts w:hint="eastAsia" w:ascii="仿宋" w:hAnsi="仿宋"/>
          <w:sz w:val="32"/>
          <w:szCs w:val="32"/>
        </w:rPr>
        <w:t>、</w:t>
      </w:r>
      <w:r>
        <w:rPr>
          <w:rFonts w:hint="eastAsia" w:ascii="仿宋" w:hAnsi="仿宋" w:eastAsia="仿宋"/>
          <w:sz w:val="32"/>
          <w:szCs w:val="32"/>
        </w:rPr>
        <w:t>常务理事</w:t>
      </w:r>
      <w:r>
        <w:rPr>
          <w:rFonts w:ascii="仿宋" w:hAnsi="仿宋" w:eastAsia="仿宋"/>
          <w:sz w:val="32"/>
          <w:szCs w:val="32"/>
        </w:rPr>
        <w:t>职</w:t>
      </w:r>
      <w:r>
        <w:rPr>
          <w:rFonts w:hint="eastAsia" w:ascii="仿宋" w:hAnsi="仿宋" w:eastAsia="仿宋"/>
          <w:sz w:val="32"/>
          <w:szCs w:val="32"/>
        </w:rPr>
        <w:t>务</w:t>
      </w:r>
      <w:r>
        <w:rPr>
          <w:rFonts w:hint="eastAsia" w:ascii="仿宋" w:hAnsi="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杭州临安镇农农业开发有限公司由李欣莲接任项芳镇的理事、常务理事职务</w:t>
      </w:r>
      <w:r>
        <w:rPr>
          <w:rFonts w:hint="eastAsia" w:ascii="仿宋" w:hAnsi="仿宋"/>
          <w:sz w:val="32"/>
          <w:szCs w:val="32"/>
        </w:rPr>
        <w:t>；</w:t>
      </w:r>
    </w:p>
    <w:p>
      <w:pPr>
        <w:ind w:firstLine="640" w:firstLineChars="200"/>
        <w:rPr>
          <w:rFonts w:ascii="仿宋" w:hAnsi="仿宋" w:eastAsia="仿宋"/>
          <w:sz w:val="32"/>
          <w:szCs w:val="32"/>
        </w:rPr>
      </w:pPr>
      <w:r>
        <w:rPr>
          <w:rFonts w:ascii="仿宋" w:hAnsi="仿宋" w:eastAsia="仿宋"/>
          <w:sz w:val="32"/>
          <w:szCs w:val="32"/>
        </w:rPr>
        <w:t>农业农村部茶叶质量监督检验测试中心由傅尚文接任刘新的理事职务</w:t>
      </w:r>
      <w:r>
        <w:rPr>
          <w:rFonts w:hint="eastAsia" w:ascii="仿宋" w:hAnsi="仿宋"/>
          <w:sz w:val="32"/>
          <w:szCs w:val="32"/>
        </w:rPr>
        <w:t>。</w:t>
      </w:r>
    </w:p>
    <w:p>
      <w:pPr>
        <w:ind w:firstLine="645"/>
        <w:jc w:val="left"/>
        <w:rPr>
          <w:rFonts w:ascii="仿宋" w:hAnsi="仿宋" w:eastAsia="仿宋"/>
          <w:sz w:val="32"/>
          <w:szCs w:val="32"/>
        </w:rPr>
      </w:pPr>
    </w:p>
    <w:p>
      <w:pPr>
        <w:jc w:val="center"/>
        <w:rPr>
          <w:rFonts w:ascii="仿宋" w:hAnsi="仿宋" w:eastAsia="仿宋"/>
          <w:b/>
          <w:sz w:val="44"/>
          <w:szCs w:val="44"/>
        </w:rPr>
      </w:pPr>
      <w:r>
        <w:rPr>
          <w:rFonts w:ascii="仿宋" w:hAnsi="仿宋" w:eastAsia="仿宋"/>
          <w:b/>
          <w:sz w:val="44"/>
          <w:szCs w:val="44"/>
        </w:rPr>
        <w:t>关于</w:t>
      </w:r>
      <w:r>
        <w:rPr>
          <w:rFonts w:hint="eastAsia" w:ascii="仿宋" w:hAnsi="仿宋" w:eastAsia="仿宋"/>
          <w:b/>
          <w:sz w:val="44"/>
          <w:szCs w:val="44"/>
        </w:rPr>
        <w:t>增补</w:t>
      </w:r>
      <w:r>
        <w:rPr>
          <w:rFonts w:ascii="仿宋" w:hAnsi="仿宋" w:eastAsia="仿宋"/>
          <w:b/>
          <w:sz w:val="44"/>
          <w:szCs w:val="44"/>
        </w:rPr>
        <w:t>协会常务理事</w:t>
      </w:r>
      <w:r>
        <w:rPr>
          <w:rFonts w:hint="eastAsia" w:ascii="仿宋" w:hAnsi="仿宋" w:eastAsia="仿宋"/>
          <w:b/>
          <w:sz w:val="44"/>
          <w:szCs w:val="44"/>
        </w:rPr>
        <w:t>、</w:t>
      </w:r>
      <w:r>
        <w:rPr>
          <w:rFonts w:ascii="仿宋" w:hAnsi="仿宋" w:eastAsia="仿宋"/>
          <w:b/>
          <w:sz w:val="44"/>
          <w:szCs w:val="44"/>
        </w:rPr>
        <w:t>理事的</w:t>
      </w:r>
      <w:r>
        <w:rPr>
          <w:rFonts w:hint="eastAsia" w:ascii="仿宋" w:hAnsi="仿宋" w:eastAsia="仿宋"/>
          <w:b/>
          <w:sz w:val="44"/>
          <w:szCs w:val="44"/>
        </w:rPr>
        <w:t>决议</w:t>
      </w:r>
    </w:p>
    <w:p>
      <w:pPr>
        <w:jc w:val="center"/>
        <w:rPr>
          <w:rFonts w:ascii="仿宋" w:hAnsi="仿宋" w:eastAsia="仿宋"/>
          <w:sz w:val="32"/>
          <w:szCs w:val="32"/>
        </w:rPr>
      </w:pPr>
      <w:r>
        <w:rPr>
          <w:rFonts w:hint="eastAsia" w:ascii="仿宋" w:hAnsi="仿宋" w:eastAsia="仿宋"/>
          <w:sz w:val="32"/>
          <w:szCs w:val="32"/>
        </w:rPr>
        <w:t>（2022年11月27日五届五次理事会通过）</w:t>
      </w:r>
    </w:p>
    <w:p>
      <w:pPr>
        <w:ind w:firstLine="640" w:firstLineChars="200"/>
        <w:rPr>
          <w:rFonts w:ascii="仿宋" w:hAnsi="仿宋" w:eastAsia="仿宋"/>
          <w:sz w:val="32"/>
          <w:szCs w:val="32"/>
        </w:rPr>
      </w:pPr>
      <w:r>
        <w:rPr>
          <w:rFonts w:hint="eastAsia" w:ascii="仿宋" w:hAnsi="仿宋" w:eastAsia="仿宋"/>
          <w:sz w:val="32"/>
          <w:szCs w:val="32"/>
        </w:rPr>
        <w:t>经五届五次理事会表决通过，增补杭州西湖龙井茶叶有限</w:t>
      </w:r>
      <w:r>
        <w:rPr>
          <w:rFonts w:ascii="仿宋" w:hAnsi="仿宋" w:eastAsia="仿宋"/>
          <w:sz w:val="32"/>
          <w:szCs w:val="32"/>
        </w:rPr>
        <w:t>公</w:t>
      </w:r>
      <w:r>
        <w:rPr>
          <w:rFonts w:hint="eastAsia" w:ascii="仿宋" w:hAnsi="仿宋" w:eastAsia="仿宋"/>
          <w:sz w:val="32"/>
          <w:szCs w:val="32"/>
        </w:rPr>
        <w:t>司董事长戚英杰</w:t>
      </w:r>
      <w:r>
        <w:rPr>
          <w:rFonts w:hint="eastAsia" w:ascii="仿宋" w:hAnsi="仿宋"/>
          <w:sz w:val="32"/>
          <w:szCs w:val="32"/>
        </w:rPr>
        <w:t>，</w:t>
      </w:r>
      <w:r>
        <w:rPr>
          <w:rFonts w:hint="eastAsia" w:ascii="仿宋" w:hAnsi="仿宋" w:eastAsia="仿宋"/>
          <w:sz w:val="32"/>
          <w:szCs w:val="32"/>
        </w:rPr>
        <w:t>武义县茶业协会执行会长、省茶叶产业协会</w:t>
      </w:r>
      <w:r>
        <w:rPr>
          <w:rFonts w:ascii="仿宋" w:hAnsi="仿宋" w:eastAsia="仿宋"/>
          <w:sz w:val="32"/>
          <w:szCs w:val="32"/>
        </w:rPr>
        <w:t>黑茶分会</w:t>
      </w:r>
      <w:r>
        <w:rPr>
          <w:rFonts w:hint="eastAsia" w:ascii="仿宋" w:hAnsi="仿宋" w:eastAsia="仿宋"/>
          <w:sz w:val="32"/>
          <w:szCs w:val="32"/>
        </w:rPr>
        <w:t>秘书长邓萍</w:t>
      </w:r>
      <w:r>
        <w:rPr>
          <w:rFonts w:hint="eastAsia" w:ascii="仿宋" w:hAnsi="仿宋"/>
          <w:sz w:val="32"/>
          <w:szCs w:val="32"/>
        </w:rPr>
        <w:t>，</w:t>
      </w:r>
      <w:r>
        <w:rPr>
          <w:rFonts w:hint="eastAsia" w:ascii="仿宋" w:hAnsi="仿宋" w:eastAsia="仿宋"/>
          <w:sz w:val="32"/>
          <w:szCs w:val="32"/>
        </w:rPr>
        <w:t>浙江珍华生态茶叶科技有限公司总经理华慧荟</w:t>
      </w:r>
      <w:r>
        <w:rPr>
          <w:rFonts w:hint="eastAsia" w:ascii="仿宋" w:hAnsi="仿宋"/>
          <w:sz w:val="32"/>
          <w:szCs w:val="32"/>
        </w:rPr>
        <w:t>，</w:t>
      </w:r>
      <w:r>
        <w:rPr>
          <w:rFonts w:hint="eastAsia" w:ascii="仿宋" w:hAnsi="仿宋" w:eastAsia="仿宋"/>
          <w:sz w:val="32"/>
          <w:szCs w:val="32"/>
        </w:rPr>
        <w:t>捷迅光电浙江区域经理章桂锋为常务理事</w:t>
      </w:r>
      <w:r>
        <w:rPr>
          <w:rFonts w:hint="eastAsia" w:ascii="仿宋" w:hAnsi="仿宋"/>
          <w:sz w:val="32"/>
          <w:szCs w:val="32"/>
        </w:rPr>
        <w:t>；</w:t>
      </w:r>
      <w:r>
        <w:rPr>
          <w:rFonts w:hint="eastAsia" w:ascii="仿宋" w:hAnsi="仿宋" w:eastAsia="仿宋"/>
          <w:sz w:val="32"/>
          <w:szCs w:val="32"/>
        </w:rPr>
        <w:t>增补浙江金福茶业有限公司董事长金必福、浙江龙额火山茶业有限公司董事长林招水、淳安县鸠坑唐圣茶叶有限公司总经理童汝元为理事。</w:t>
      </w:r>
    </w:p>
    <w:p>
      <w:pPr>
        <w:ind w:firstLine="645"/>
        <w:jc w:val="left"/>
        <w:rPr>
          <w:rFonts w:ascii="仿宋" w:hAnsi="仿宋" w:eastAsia="仿宋"/>
          <w:sz w:val="32"/>
          <w:szCs w:val="32"/>
        </w:rPr>
      </w:pPr>
    </w:p>
    <w:p>
      <w:pPr>
        <w:jc w:val="center"/>
        <w:rPr>
          <w:rFonts w:ascii="仿宋" w:hAnsi="仿宋" w:eastAsia="仿宋"/>
          <w:b/>
          <w:sz w:val="44"/>
          <w:szCs w:val="44"/>
        </w:rPr>
      </w:pPr>
      <w:r>
        <w:rPr>
          <w:rFonts w:ascii="仿宋" w:hAnsi="仿宋" w:eastAsia="仿宋"/>
          <w:b/>
          <w:sz w:val="44"/>
          <w:szCs w:val="44"/>
        </w:rPr>
        <w:t>关于</w:t>
      </w:r>
      <w:r>
        <w:rPr>
          <w:rFonts w:hint="eastAsia" w:ascii="仿宋" w:hAnsi="仿宋" w:eastAsia="仿宋"/>
          <w:b/>
          <w:sz w:val="44"/>
          <w:szCs w:val="44"/>
        </w:rPr>
        <w:t>增补第五届</w:t>
      </w:r>
      <w:r>
        <w:rPr>
          <w:rFonts w:ascii="仿宋" w:hAnsi="仿宋" w:eastAsia="仿宋"/>
          <w:b/>
          <w:sz w:val="44"/>
          <w:szCs w:val="44"/>
        </w:rPr>
        <w:t>理事会副会长的</w:t>
      </w:r>
      <w:r>
        <w:rPr>
          <w:rFonts w:hint="eastAsia" w:ascii="仿宋" w:hAnsi="仿宋" w:eastAsia="仿宋"/>
          <w:b/>
          <w:sz w:val="44"/>
          <w:szCs w:val="44"/>
        </w:rPr>
        <w:t>决议</w:t>
      </w:r>
    </w:p>
    <w:p>
      <w:pPr>
        <w:jc w:val="center"/>
        <w:rPr>
          <w:rFonts w:ascii="仿宋" w:hAnsi="仿宋" w:eastAsia="仿宋"/>
          <w:sz w:val="32"/>
          <w:szCs w:val="32"/>
        </w:rPr>
      </w:pPr>
      <w:r>
        <w:rPr>
          <w:rFonts w:hint="eastAsia" w:ascii="仿宋" w:hAnsi="仿宋" w:eastAsia="仿宋"/>
          <w:sz w:val="32"/>
          <w:szCs w:val="32"/>
        </w:rPr>
        <w:t>（2022年11月27日五届五次理事会通过）</w:t>
      </w:r>
    </w:p>
    <w:p>
      <w:pPr>
        <w:ind w:firstLine="645"/>
        <w:jc w:val="left"/>
        <w:rPr>
          <w:rFonts w:ascii="仿宋" w:hAnsi="仿宋" w:eastAsia="仿宋"/>
          <w:sz w:val="32"/>
          <w:szCs w:val="32"/>
        </w:rPr>
      </w:pPr>
      <w:r>
        <w:rPr>
          <w:rFonts w:hint="eastAsia" w:ascii="仿宋" w:hAnsi="仿宋" w:eastAsia="仿宋"/>
          <w:sz w:val="32"/>
          <w:szCs w:val="32"/>
        </w:rPr>
        <w:t>根据协会发展需要，经五届五次理事会表决通过，增</w:t>
      </w:r>
      <w:r>
        <w:rPr>
          <w:rFonts w:ascii="仿宋" w:hAnsi="仿宋" w:eastAsia="仿宋"/>
          <w:sz w:val="32"/>
          <w:szCs w:val="32"/>
        </w:rPr>
        <w:t>补</w:t>
      </w:r>
      <w:r>
        <w:rPr>
          <w:rFonts w:hint="eastAsia" w:ascii="仿宋" w:hAnsi="仿宋" w:eastAsia="仿宋"/>
          <w:sz w:val="32"/>
          <w:szCs w:val="32"/>
        </w:rPr>
        <w:t>浙江省茶叶产业协会秘书长</w:t>
      </w:r>
      <w:r>
        <w:rPr>
          <w:rFonts w:ascii="仿宋" w:hAnsi="仿宋" w:eastAsia="仿宋"/>
          <w:sz w:val="32"/>
          <w:szCs w:val="32"/>
        </w:rPr>
        <w:t>刁学刚</w:t>
      </w:r>
      <w:r>
        <w:rPr>
          <w:rFonts w:hint="eastAsia" w:ascii="仿宋" w:hAnsi="仿宋"/>
          <w:sz w:val="32"/>
          <w:szCs w:val="32"/>
        </w:rPr>
        <w:t>，</w:t>
      </w:r>
      <w:r>
        <w:rPr>
          <w:rFonts w:hint="eastAsia" w:ascii="仿宋" w:hAnsi="仿宋" w:eastAsia="仿宋"/>
          <w:sz w:val="32"/>
          <w:szCs w:val="32"/>
        </w:rPr>
        <w:t>杭州西湖龙井茶叶有限公司董事长戚英杰，杭州临安镇农农业开发有限公司总经理</w:t>
      </w:r>
      <w:r>
        <w:rPr>
          <w:rFonts w:ascii="仿宋" w:hAnsi="仿宋" w:eastAsia="仿宋"/>
          <w:sz w:val="32"/>
          <w:szCs w:val="32"/>
        </w:rPr>
        <w:t>李欣莲</w:t>
      </w:r>
      <w:r>
        <w:rPr>
          <w:rFonts w:hint="eastAsia" w:ascii="仿宋" w:hAnsi="仿宋"/>
          <w:sz w:val="32"/>
          <w:szCs w:val="32"/>
        </w:rPr>
        <w:t>，</w:t>
      </w:r>
      <w:r>
        <w:rPr>
          <w:rFonts w:ascii="仿宋" w:hAnsi="仿宋" w:eastAsia="仿宋"/>
          <w:sz w:val="32"/>
          <w:szCs w:val="32"/>
        </w:rPr>
        <w:t>余</w:t>
      </w:r>
      <w:r>
        <w:rPr>
          <w:rFonts w:hint="eastAsia" w:ascii="仿宋" w:hAnsi="仿宋" w:eastAsia="仿宋"/>
          <w:sz w:val="32"/>
          <w:szCs w:val="32"/>
        </w:rPr>
        <w:t>姚瀑布仙茗协会会长、宁波四明春露茶业发展有限公司总经理</w:t>
      </w:r>
      <w:r>
        <w:rPr>
          <w:rFonts w:ascii="仿宋" w:hAnsi="仿宋" w:eastAsia="仿宋"/>
          <w:sz w:val="32"/>
          <w:szCs w:val="32"/>
        </w:rPr>
        <w:t>蒋丽萍</w:t>
      </w:r>
      <w:r>
        <w:rPr>
          <w:rFonts w:hint="eastAsia" w:ascii="仿宋" w:hAnsi="仿宋"/>
          <w:sz w:val="32"/>
          <w:szCs w:val="32"/>
        </w:rPr>
        <w:t>，</w:t>
      </w:r>
      <w:r>
        <w:rPr>
          <w:rFonts w:hint="eastAsia" w:ascii="仿宋" w:hAnsi="仿宋" w:eastAsia="仿宋"/>
          <w:sz w:val="32"/>
          <w:szCs w:val="32"/>
        </w:rPr>
        <w:t>浙江创鑫日用品股份有限公司</w:t>
      </w:r>
      <w:r>
        <w:rPr>
          <w:rFonts w:ascii="仿宋" w:hAnsi="仿宋" w:eastAsia="仿宋"/>
          <w:sz w:val="32"/>
          <w:szCs w:val="32"/>
        </w:rPr>
        <w:t>总</w:t>
      </w:r>
      <w:r>
        <w:rPr>
          <w:rFonts w:hint="eastAsia" w:ascii="仿宋" w:hAnsi="仿宋" w:eastAsia="仿宋"/>
          <w:sz w:val="32"/>
          <w:szCs w:val="32"/>
        </w:rPr>
        <w:t>经理</w:t>
      </w:r>
      <w:r>
        <w:rPr>
          <w:rFonts w:ascii="仿宋" w:hAnsi="仿宋" w:eastAsia="仿宋"/>
          <w:sz w:val="32"/>
          <w:szCs w:val="32"/>
        </w:rPr>
        <w:t>黄伟信</w:t>
      </w:r>
      <w:r>
        <w:rPr>
          <w:rFonts w:hint="eastAsia" w:ascii="仿宋" w:hAnsi="仿宋" w:eastAsia="仿宋"/>
          <w:sz w:val="32"/>
          <w:szCs w:val="32"/>
        </w:rPr>
        <w:t xml:space="preserve">为副会长。                                 </w:t>
      </w:r>
    </w:p>
    <w:p>
      <w:pPr>
        <w:jc w:val="center"/>
        <w:rPr>
          <w:rFonts w:ascii="仿宋" w:hAnsi="仿宋" w:eastAsia="仿宋"/>
          <w:b/>
          <w:sz w:val="44"/>
          <w:szCs w:val="44"/>
        </w:rPr>
      </w:pPr>
    </w:p>
    <w:p>
      <w:pPr>
        <w:jc w:val="center"/>
        <w:rPr>
          <w:rFonts w:ascii="仿宋" w:hAnsi="仿宋" w:eastAsia="仿宋"/>
          <w:b/>
          <w:sz w:val="44"/>
          <w:szCs w:val="44"/>
        </w:rPr>
      </w:pPr>
      <w:r>
        <w:rPr>
          <w:rFonts w:hint="eastAsia" w:ascii="仿宋" w:hAnsi="仿宋" w:eastAsia="仿宋"/>
          <w:b/>
          <w:sz w:val="44"/>
          <w:szCs w:val="44"/>
        </w:rPr>
        <w:t>关于聘任副秘书长的决议</w:t>
      </w:r>
    </w:p>
    <w:p>
      <w:pPr>
        <w:jc w:val="center"/>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2022年11月27日五届五次理事会通过</w:t>
      </w:r>
      <w:r>
        <w:rPr>
          <w:rFonts w:ascii="仿宋" w:hAnsi="仿宋" w:eastAsia="仿宋"/>
          <w:sz w:val="32"/>
          <w:szCs w:val="32"/>
        </w:rPr>
        <w:t>)</w:t>
      </w:r>
    </w:p>
    <w:p>
      <w:pPr>
        <w:ind w:firstLine="640" w:firstLineChars="200"/>
        <w:jc w:val="left"/>
        <w:rPr>
          <w:rFonts w:ascii="仿宋" w:hAnsi="仿宋" w:eastAsia="仿宋"/>
          <w:sz w:val="32"/>
          <w:szCs w:val="32"/>
        </w:rPr>
      </w:pPr>
    </w:p>
    <w:p>
      <w:pPr>
        <w:ind w:firstLine="640" w:firstLineChars="200"/>
        <w:jc w:val="left"/>
        <w:rPr>
          <w:rFonts w:hint="eastAsia" w:ascii="仿宋" w:hAnsi="仿宋" w:eastAsia="仿宋"/>
          <w:sz w:val="32"/>
          <w:szCs w:val="32"/>
        </w:rPr>
      </w:pPr>
      <w:r>
        <w:rPr>
          <w:rFonts w:hint="eastAsia" w:ascii="仿宋" w:hAnsi="仿宋" w:eastAsia="仿宋"/>
          <w:sz w:val="32"/>
          <w:szCs w:val="32"/>
        </w:rPr>
        <w:t>根据协会发展需要，</w:t>
      </w:r>
      <w:r>
        <w:rPr>
          <w:rFonts w:ascii="仿宋" w:hAnsi="仿宋" w:eastAsia="仿宋"/>
          <w:sz w:val="32"/>
          <w:szCs w:val="32"/>
        </w:rPr>
        <w:t>由刁学刚</w:t>
      </w:r>
      <w:r>
        <w:rPr>
          <w:rFonts w:hint="eastAsia" w:ascii="仿宋" w:hAnsi="仿宋" w:eastAsia="仿宋"/>
          <w:sz w:val="32"/>
          <w:szCs w:val="32"/>
        </w:rPr>
        <w:t>秘书长提名，经五</w:t>
      </w:r>
      <w:r>
        <w:rPr>
          <w:rFonts w:ascii="仿宋" w:hAnsi="仿宋" w:eastAsia="仿宋"/>
          <w:sz w:val="32"/>
          <w:szCs w:val="32"/>
        </w:rPr>
        <w:t>届</w:t>
      </w:r>
      <w:r>
        <w:rPr>
          <w:rFonts w:hint="eastAsia" w:ascii="仿宋" w:hAnsi="仿宋" w:eastAsia="仿宋"/>
          <w:sz w:val="32"/>
          <w:szCs w:val="32"/>
        </w:rPr>
        <w:t>五次理事会表决通过，</w:t>
      </w:r>
      <w:r>
        <w:rPr>
          <w:rFonts w:ascii="仿宋" w:hAnsi="仿宋" w:eastAsia="仿宋"/>
          <w:sz w:val="32"/>
          <w:szCs w:val="32"/>
        </w:rPr>
        <w:t>聘</w:t>
      </w:r>
      <w:r>
        <w:rPr>
          <w:rFonts w:hint="eastAsia" w:ascii="仿宋" w:hAnsi="仿宋" w:eastAsia="仿宋"/>
          <w:sz w:val="32"/>
          <w:szCs w:val="32"/>
        </w:rPr>
        <w:t>任杭州和厚</w:t>
      </w:r>
      <w:r>
        <w:rPr>
          <w:rFonts w:ascii="仿宋" w:hAnsi="仿宋" w:eastAsia="仿宋"/>
          <w:sz w:val="32"/>
          <w:szCs w:val="32"/>
        </w:rPr>
        <w:t>堂</w:t>
      </w:r>
      <w:r>
        <w:rPr>
          <w:rFonts w:hint="eastAsia" w:ascii="仿宋" w:hAnsi="仿宋" w:eastAsia="仿宋"/>
          <w:sz w:val="32"/>
          <w:szCs w:val="32"/>
        </w:rPr>
        <w:t>文化创意有限</w:t>
      </w:r>
      <w:r>
        <w:rPr>
          <w:rFonts w:ascii="仿宋" w:hAnsi="仿宋" w:eastAsia="仿宋"/>
          <w:sz w:val="32"/>
          <w:szCs w:val="32"/>
        </w:rPr>
        <w:t>公</w:t>
      </w:r>
      <w:r>
        <w:rPr>
          <w:rFonts w:hint="eastAsia" w:ascii="仿宋" w:hAnsi="仿宋" w:eastAsia="仿宋"/>
          <w:sz w:val="32"/>
          <w:szCs w:val="32"/>
        </w:rPr>
        <w:t>司</w:t>
      </w:r>
      <w:r>
        <w:rPr>
          <w:rFonts w:ascii="仿宋" w:hAnsi="仿宋" w:eastAsia="仿宋"/>
          <w:sz w:val="32"/>
          <w:szCs w:val="32"/>
        </w:rPr>
        <w:t>总</w:t>
      </w:r>
      <w:r>
        <w:rPr>
          <w:rFonts w:hint="eastAsia" w:ascii="仿宋" w:hAnsi="仿宋" w:eastAsia="仿宋"/>
          <w:sz w:val="32"/>
          <w:szCs w:val="32"/>
        </w:rPr>
        <w:t>经理</w:t>
      </w:r>
      <w:r>
        <w:rPr>
          <w:rFonts w:ascii="仿宋" w:hAnsi="仿宋" w:eastAsia="仿宋"/>
          <w:sz w:val="32"/>
          <w:szCs w:val="32"/>
        </w:rPr>
        <w:t>、</w:t>
      </w:r>
      <w:r>
        <w:rPr>
          <w:rFonts w:hint="eastAsia" w:ascii="仿宋" w:hAnsi="仿宋" w:eastAsia="仿宋"/>
          <w:sz w:val="32"/>
          <w:szCs w:val="32"/>
        </w:rPr>
        <w:t>茗边</w:t>
      </w:r>
      <w:r>
        <w:rPr>
          <w:rFonts w:ascii="仿宋" w:hAnsi="仿宋" w:eastAsia="仿宋"/>
          <w:sz w:val="32"/>
          <w:szCs w:val="32"/>
        </w:rPr>
        <w:t>头</w:t>
      </w:r>
      <w:r>
        <w:rPr>
          <w:rFonts w:hint="eastAsia" w:ascii="仿宋" w:hAnsi="仿宋" w:eastAsia="仿宋"/>
          <w:sz w:val="32"/>
          <w:szCs w:val="32"/>
        </w:rPr>
        <w:t>条主编孙状云</w:t>
      </w:r>
      <w:r>
        <w:rPr>
          <w:rFonts w:ascii="仿宋" w:hAnsi="仿宋" w:eastAsia="仿宋"/>
          <w:sz w:val="32"/>
          <w:szCs w:val="32"/>
        </w:rPr>
        <w:t>为</w:t>
      </w:r>
      <w:r>
        <w:rPr>
          <w:rFonts w:hint="eastAsia" w:ascii="仿宋" w:hAnsi="仿宋" w:eastAsia="仿宋"/>
          <w:sz w:val="32"/>
          <w:szCs w:val="32"/>
        </w:rPr>
        <w:t>副秘书长。</w:t>
      </w:r>
    </w:p>
    <w:p>
      <w:pPr>
        <w:widowControl/>
        <w:spacing w:before="100" w:beforeAutospacing="1" w:after="100" w:afterAutospacing="1"/>
        <w:jc w:val="center"/>
        <w:rPr>
          <w:rFonts w:ascii="仿宋" w:hAnsi="仿宋" w:eastAsia="仿宋" w:cs="宋体"/>
          <w:b/>
          <w:kern w:val="0"/>
          <w:sz w:val="44"/>
          <w:szCs w:val="44"/>
        </w:rPr>
      </w:pPr>
      <w:r>
        <w:rPr>
          <w:rFonts w:ascii="仿宋" w:hAnsi="仿宋" w:eastAsia="仿宋" w:cs="宋体"/>
          <w:b/>
          <w:kern w:val="0"/>
          <w:sz w:val="44"/>
          <w:szCs w:val="44"/>
        </w:rPr>
        <w:t>行业自律公约</w:t>
      </w:r>
    </w:p>
    <w:p>
      <w:pPr>
        <w:widowControl/>
        <w:spacing w:before="100" w:beforeAutospacing="1" w:after="100" w:afterAutospacing="1"/>
        <w:jc w:val="center"/>
        <w:rPr>
          <w:rFonts w:ascii="仿宋" w:hAnsi="仿宋" w:eastAsia="仿宋" w:cs="宋体"/>
          <w:kern w:val="0"/>
          <w:sz w:val="32"/>
          <w:szCs w:val="32"/>
        </w:rPr>
      </w:pPr>
      <w:r>
        <w:rPr>
          <w:rFonts w:hint="eastAsia" w:ascii="仿宋" w:hAnsi="仿宋" w:eastAsia="仿宋" w:cs="宋体"/>
          <w:kern w:val="0"/>
          <w:sz w:val="32"/>
          <w:szCs w:val="32"/>
        </w:rPr>
        <w:t>（2022年11月27日五届五次理事会修改通过）</w:t>
      </w:r>
    </w:p>
    <w:p>
      <w:pPr>
        <w:ind w:firstLine="660"/>
        <w:rPr>
          <w:rFonts w:ascii="仿宋" w:hAnsi="仿宋" w:eastAsia="仿宋" w:cs="宋体"/>
          <w:kern w:val="0"/>
          <w:sz w:val="32"/>
          <w:szCs w:val="32"/>
        </w:rPr>
      </w:pPr>
      <w:r>
        <w:rPr>
          <w:rFonts w:ascii="仿宋" w:hAnsi="仿宋" w:eastAsia="仿宋" w:cs="宋体"/>
          <w:kern w:val="0"/>
          <w:sz w:val="32"/>
          <w:szCs w:val="32"/>
        </w:rPr>
        <w:t>第一条</w:t>
      </w:r>
      <w:r>
        <w:rPr>
          <w:rFonts w:hint="eastAsia" w:ascii="仿宋" w:hAnsi="仿宋" w:eastAsia="仿宋" w:cs="宋体"/>
          <w:kern w:val="0"/>
          <w:sz w:val="32"/>
          <w:szCs w:val="32"/>
        </w:rPr>
        <w:t xml:space="preserve"> </w:t>
      </w:r>
      <w:r>
        <w:rPr>
          <w:rFonts w:ascii="仿宋" w:hAnsi="仿宋" w:eastAsia="仿宋" w:cs="宋体"/>
          <w:kern w:val="0"/>
          <w:sz w:val="32"/>
          <w:szCs w:val="32"/>
        </w:rPr>
        <w:t>为建立自律机制，规范行业从业者行为，促进和保障</w:t>
      </w:r>
      <w:r>
        <w:rPr>
          <w:rFonts w:hint="eastAsia" w:ascii="仿宋" w:hAnsi="仿宋" w:eastAsia="仿宋" w:cs="宋体"/>
          <w:kern w:val="0"/>
          <w:sz w:val="32"/>
          <w:szCs w:val="32"/>
        </w:rPr>
        <w:t>茶产业</w:t>
      </w:r>
      <w:r>
        <w:rPr>
          <w:rFonts w:ascii="仿宋" w:hAnsi="仿宋" w:eastAsia="仿宋" w:cs="宋体"/>
          <w:kern w:val="0"/>
          <w:sz w:val="32"/>
          <w:szCs w:val="32"/>
        </w:rPr>
        <w:t>健康发展，制定本公约。</w:t>
      </w:r>
    </w:p>
    <w:p>
      <w:pPr>
        <w:ind w:firstLine="660"/>
        <w:rPr>
          <w:rFonts w:ascii="仿宋" w:hAnsi="仿宋" w:eastAsia="仿宋" w:cs="宋体"/>
          <w:kern w:val="0"/>
          <w:sz w:val="32"/>
          <w:szCs w:val="32"/>
        </w:rPr>
      </w:pPr>
      <w:r>
        <w:rPr>
          <w:rFonts w:ascii="仿宋" w:hAnsi="仿宋" w:eastAsia="仿宋" w:cs="宋体"/>
          <w:kern w:val="0"/>
          <w:sz w:val="32"/>
          <w:szCs w:val="32"/>
        </w:rPr>
        <w:t>第二条 本公约适用于</w:t>
      </w:r>
      <w:r>
        <w:rPr>
          <w:rFonts w:hint="eastAsia" w:ascii="仿宋" w:hAnsi="仿宋" w:eastAsia="仿宋" w:cs="宋体"/>
          <w:kern w:val="0"/>
          <w:sz w:val="32"/>
          <w:szCs w:val="32"/>
        </w:rPr>
        <w:t>本</w:t>
      </w:r>
      <w:r>
        <w:rPr>
          <w:rFonts w:ascii="仿宋" w:hAnsi="仿宋" w:eastAsia="仿宋" w:cs="宋体"/>
          <w:kern w:val="0"/>
          <w:sz w:val="32"/>
          <w:szCs w:val="32"/>
        </w:rPr>
        <w:t>会会员单位，也是我</w:t>
      </w:r>
      <w:r>
        <w:rPr>
          <w:rFonts w:hint="eastAsia" w:ascii="仿宋" w:hAnsi="仿宋" w:eastAsia="仿宋" w:cs="宋体"/>
          <w:kern w:val="0"/>
          <w:sz w:val="32"/>
          <w:szCs w:val="32"/>
        </w:rPr>
        <w:t>省茶产业</w:t>
      </w:r>
      <w:r>
        <w:rPr>
          <w:rFonts w:ascii="仿宋" w:hAnsi="仿宋" w:eastAsia="仿宋" w:cs="宋体"/>
          <w:kern w:val="0"/>
          <w:sz w:val="32"/>
          <w:szCs w:val="32"/>
        </w:rPr>
        <w:t>从业者应共同遵守的行业规范。</w:t>
      </w:r>
    </w:p>
    <w:p>
      <w:pPr>
        <w:ind w:firstLine="660"/>
        <w:rPr>
          <w:rFonts w:ascii="仿宋" w:hAnsi="仿宋" w:eastAsia="仿宋" w:cs="宋体"/>
          <w:kern w:val="0"/>
          <w:sz w:val="32"/>
          <w:szCs w:val="32"/>
        </w:rPr>
      </w:pPr>
      <w:r>
        <w:rPr>
          <w:rFonts w:ascii="仿宋" w:hAnsi="仿宋" w:eastAsia="仿宋" w:cs="宋体"/>
          <w:kern w:val="0"/>
          <w:sz w:val="32"/>
          <w:szCs w:val="32"/>
        </w:rPr>
        <w:t>第三条</w:t>
      </w:r>
      <w:r>
        <w:rPr>
          <w:rFonts w:hint="eastAsia" w:ascii="仿宋" w:hAnsi="仿宋" w:eastAsia="仿宋" w:cs="宋体"/>
          <w:kern w:val="0"/>
          <w:sz w:val="32"/>
          <w:szCs w:val="32"/>
        </w:rPr>
        <w:t xml:space="preserve"> </w:t>
      </w:r>
      <w:r>
        <w:rPr>
          <w:rFonts w:ascii="仿宋" w:hAnsi="仿宋" w:eastAsia="仿宋" w:cs="宋体"/>
          <w:kern w:val="0"/>
          <w:sz w:val="32"/>
          <w:szCs w:val="32"/>
        </w:rPr>
        <w:t>行业自律基本原则</w:t>
      </w:r>
      <w:r>
        <w:rPr>
          <w:rFonts w:hint="eastAsia" w:ascii="仿宋" w:hAnsi="仿宋" w:eastAsia="仿宋" w:cs="宋体"/>
          <w:kern w:val="0"/>
          <w:sz w:val="32"/>
          <w:szCs w:val="32"/>
        </w:rPr>
        <w:t>：</w:t>
      </w:r>
      <w:r>
        <w:rPr>
          <w:rFonts w:ascii="仿宋" w:hAnsi="仿宋" w:eastAsia="仿宋" w:cs="宋体"/>
          <w:kern w:val="0"/>
          <w:sz w:val="32"/>
          <w:szCs w:val="32"/>
        </w:rPr>
        <w:t>爱国、守法、公平、诚信</w:t>
      </w:r>
      <w:r>
        <w:rPr>
          <w:rFonts w:hint="eastAsia" w:ascii="仿宋" w:hAnsi="仿宋" w:eastAsia="仿宋" w:cs="宋体"/>
          <w:kern w:val="0"/>
          <w:sz w:val="32"/>
          <w:szCs w:val="32"/>
        </w:rPr>
        <w:t xml:space="preserve">。  </w:t>
      </w:r>
    </w:p>
    <w:p>
      <w:pPr>
        <w:ind w:firstLine="660"/>
        <w:rPr>
          <w:rFonts w:ascii="仿宋" w:hAnsi="仿宋" w:eastAsia="仿宋" w:cs="宋体"/>
          <w:kern w:val="0"/>
          <w:sz w:val="32"/>
          <w:szCs w:val="32"/>
        </w:rPr>
      </w:pPr>
      <w:r>
        <w:rPr>
          <w:rFonts w:ascii="仿宋" w:hAnsi="仿宋" w:eastAsia="仿宋" w:cs="宋体"/>
          <w:kern w:val="0"/>
          <w:sz w:val="32"/>
          <w:szCs w:val="32"/>
        </w:rPr>
        <w:t>第四条 本</w:t>
      </w:r>
      <w:r>
        <w:rPr>
          <w:rFonts w:hint="eastAsia" w:ascii="仿宋" w:hAnsi="仿宋" w:eastAsia="仿宋" w:cs="宋体"/>
          <w:kern w:val="0"/>
          <w:sz w:val="32"/>
          <w:szCs w:val="32"/>
        </w:rPr>
        <w:t>会会</w:t>
      </w:r>
      <w:r>
        <w:rPr>
          <w:rFonts w:ascii="仿宋" w:hAnsi="仿宋" w:eastAsia="仿宋" w:cs="宋体"/>
          <w:kern w:val="0"/>
          <w:sz w:val="32"/>
          <w:szCs w:val="32"/>
        </w:rPr>
        <w:t>员单位应自觉履行本公约的各项自律原则。倡议行业非会员单位遵守本公约，从维护国家和全行业整体利益的高度出发，积极推进行业自律，创造良好的行业发展环境。</w:t>
      </w:r>
    </w:p>
    <w:p>
      <w:pPr>
        <w:ind w:firstLine="660"/>
        <w:rPr>
          <w:rFonts w:ascii="仿宋" w:hAnsi="仿宋" w:eastAsia="仿宋" w:cs="宋体"/>
          <w:kern w:val="0"/>
          <w:sz w:val="32"/>
          <w:szCs w:val="32"/>
        </w:rPr>
      </w:pPr>
      <w:r>
        <w:rPr>
          <w:rFonts w:ascii="仿宋" w:hAnsi="仿宋" w:eastAsia="仿宋" w:cs="宋体"/>
          <w:kern w:val="0"/>
          <w:sz w:val="32"/>
          <w:szCs w:val="32"/>
        </w:rPr>
        <w:t>第五条 自觉遵守国家有关行业发展和管理的法律、法规和政策，大力弘扬中华民族优秀文化传统和社会主义精神文明的道德准则，积极推动</w:t>
      </w:r>
      <w:r>
        <w:rPr>
          <w:rFonts w:hint="eastAsia" w:ascii="仿宋" w:hAnsi="仿宋" w:eastAsia="仿宋" w:cs="宋体"/>
          <w:kern w:val="0"/>
          <w:sz w:val="32"/>
          <w:szCs w:val="32"/>
        </w:rPr>
        <w:t>我省茶叶行业</w:t>
      </w:r>
      <w:r>
        <w:rPr>
          <w:rFonts w:ascii="仿宋" w:hAnsi="仿宋" w:eastAsia="仿宋" w:cs="宋体"/>
          <w:kern w:val="0"/>
          <w:sz w:val="32"/>
          <w:szCs w:val="32"/>
        </w:rPr>
        <w:t>职业道德建设。</w:t>
      </w:r>
    </w:p>
    <w:p>
      <w:pPr>
        <w:ind w:firstLine="660"/>
        <w:rPr>
          <w:rFonts w:ascii="仿宋" w:hAnsi="仿宋" w:eastAsia="仿宋" w:cs="宋体"/>
          <w:kern w:val="0"/>
          <w:sz w:val="32"/>
          <w:szCs w:val="32"/>
        </w:rPr>
      </w:pPr>
      <w:r>
        <w:rPr>
          <w:rFonts w:ascii="仿宋" w:hAnsi="仿宋" w:eastAsia="仿宋" w:cs="宋体"/>
          <w:kern w:val="0"/>
          <w:sz w:val="32"/>
          <w:szCs w:val="32"/>
        </w:rPr>
        <w:t>第六条 鼓励、支持开展合法、公平、有序的行业竞争，反对采用不正当手段进行业内竞争，自觉维护本行业健康持续发展。</w:t>
      </w:r>
    </w:p>
    <w:p>
      <w:pPr>
        <w:ind w:firstLine="660"/>
        <w:rPr>
          <w:rFonts w:ascii="仿宋" w:hAnsi="仿宋" w:eastAsia="仿宋" w:cs="宋体"/>
          <w:kern w:val="0"/>
          <w:sz w:val="32"/>
          <w:szCs w:val="32"/>
        </w:rPr>
      </w:pPr>
      <w:r>
        <w:rPr>
          <w:rFonts w:ascii="仿宋" w:hAnsi="仿宋" w:eastAsia="仿宋" w:cs="宋体"/>
          <w:kern w:val="0"/>
          <w:sz w:val="32"/>
          <w:szCs w:val="32"/>
        </w:rPr>
        <w:t>第七条 尊重知识产权，反对侵犯他人知识产权的行为；支持采取各种有效方式，开展行业科研、生产及服务等领域的协作，大力开发具有自主知识产权的产品，为我</w:t>
      </w:r>
      <w:r>
        <w:rPr>
          <w:rFonts w:hint="eastAsia" w:ascii="仿宋" w:hAnsi="仿宋" w:eastAsia="仿宋" w:cs="宋体"/>
          <w:kern w:val="0"/>
          <w:sz w:val="32"/>
          <w:szCs w:val="32"/>
        </w:rPr>
        <w:t>省茶产业</w:t>
      </w:r>
      <w:r>
        <w:rPr>
          <w:rFonts w:ascii="仿宋" w:hAnsi="仿宋" w:eastAsia="仿宋" w:cs="宋体"/>
          <w:kern w:val="0"/>
          <w:sz w:val="32"/>
          <w:szCs w:val="32"/>
        </w:rPr>
        <w:t>发展提供有力支持。</w:t>
      </w:r>
    </w:p>
    <w:p>
      <w:pPr>
        <w:ind w:firstLine="660"/>
        <w:rPr>
          <w:rFonts w:ascii="仿宋" w:hAnsi="仿宋" w:eastAsia="仿宋" w:cs="宋体"/>
          <w:kern w:val="0"/>
          <w:sz w:val="32"/>
          <w:szCs w:val="32"/>
        </w:rPr>
      </w:pPr>
      <w:r>
        <w:rPr>
          <w:rFonts w:ascii="仿宋" w:hAnsi="仿宋" w:eastAsia="仿宋" w:cs="宋体"/>
          <w:kern w:val="0"/>
          <w:sz w:val="32"/>
          <w:szCs w:val="32"/>
        </w:rPr>
        <w:t>第八条 加强沟通协作，研究、探讨</w:t>
      </w:r>
      <w:r>
        <w:rPr>
          <w:rFonts w:hint="eastAsia" w:ascii="仿宋" w:hAnsi="仿宋" w:eastAsia="仿宋" w:cs="宋体"/>
          <w:kern w:val="0"/>
          <w:sz w:val="32"/>
          <w:szCs w:val="32"/>
        </w:rPr>
        <w:t>茶叶</w:t>
      </w:r>
      <w:r>
        <w:rPr>
          <w:rFonts w:ascii="仿宋" w:hAnsi="仿宋" w:eastAsia="仿宋" w:cs="宋体"/>
          <w:kern w:val="0"/>
          <w:sz w:val="32"/>
          <w:szCs w:val="32"/>
        </w:rPr>
        <w:t>产业发展战略，对我国</w:t>
      </w:r>
      <w:r>
        <w:rPr>
          <w:rFonts w:hint="eastAsia" w:ascii="仿宋" w:hAnsi="仿宋" w:eastAsia="仿宋" w:cs="宋体"/>
          <w:kern w:val="0"/>
          <w:sz w:val="32"/>
          <w:szCs w:val="32"/>
        </w:rPr>
        <w:t>茶叶</w:t>
      </w:r>
      <w:r>
        <w:rPr>
          <w:rFonts w:ascii="仿宋" w:hAnsi="仿宋" w:eastAsia="仿宋" w:cs="宋体"/>
          <w:kern w:val="0"/>
          <w:sz w:val="32"/>
          <w:szCs w:val="32"/>
        </w:rPr>
        <w:t>产业发展提出政策和立法建议。</w:t>
      </w:r>
    </w:p>
    <w:p>
      <w:pPr>
        <w:ind w:firstLine="660"/>
        <w:rPr>
          <w:rFonts w:ascii="仿宋" w:hAnsi="仿宋" w:eastAsia="仿宋" w:cs="宋体"/>
          <w:kern w:val="0"/>
          <w:sz w:val="32"/>
          <w:szCs w:val="32"/>
        </w:rPr>
      </w:pPr>
      <w:r>
        <w:rPr>
          <w:rFonts w:ascii="仿宋" w:hAnsi="仿宋" w:eastAsia="仿宋" w:cs="宋体"/>
          <w:kern w:val="0"/>
          <w:sz w:val="32"/>
          <w:szCs w:val="32"/>
        </w:rPr>
        <w:t xml:space="preserve">第九条 </w:t>
      </w:r>
      <w:r>
        <w:rPr>
          <w:rFonts w:hint="eastAsia" w:ascii="仿宋" w:hAnsi="仿宋" w:eastAsia="仿宋" w:cs="宋体"/>
          <w:kern w:val="0"/>
          <w:sz w:val="32"/>
          <w:szCs w:val="32"/>
        </w:rPr>
        <w:t>引导</w:t>
      </w:r>
      <w:r>
        <w:rPr>
          <w:rFonts w:ascii="仿宋" w:hAnsi="仿宋" w:eastAsia="仿宋" w:cs="宋体"/>
          <w:kern w:val="0"/>
          <w:sz w:val="32"/>
          <w:szCs w:val="32"/>
        </w:rPr>
        <w:t>茶叶企业推广简约包装</w:t>
      </w:r>
      <w:r>
        <w:rPr>
          <w:rFonts w:hint="eastAsia" w:ascii="仿宋" w:hAnsi="仿宋" w:eastAsia="仿宋" w:cs="宋体"/>
          <w:kern w:val="0"/>
          <w:sz w:val="32"/>
          <w:szCs w:val="32"/>
        </w:rPr>
        <w:t>，</w:t>
      </w:r>
      <w:r>
        <w:rPr>
          <w:rFonts w:ascii="仿宋" w:hAnsi="仿宋" w:eastAsia="仿宋" w:cs="宋体"/>
          <w:kern w:val="0"/>
          <w:sz w:val="32"/>
          <w:szCs w:val="32"/>
        </w:rPr>
        <w:t>限制茶叶商品过度包装。</w:t>
      </w:r>
    </w:p>
    <w:p>
      <w:pPr>
        <w:ind w:firstLine="660"/>
        <w:rPr>
          <w:rFonts w:ascii="仿宋" w:hAnsi="仿宋" w:eastAsia="仿宋" w:cs="宋体"/>
          <w:kern w:val="0"/>
          <w:sz w:val="32"/>
          <w:szCs w:val="32"/>
        </w:rPr>
      </w:pPr>
      <w:r>
        <w:rPr>
          <w:rFonts w:ascii="仿宋" w:hAnsi="仿宋" w:eastAsia="仿宋" w:cs="宋体"/>
          <w:kern w:val="0"/>
          <w:sz w:val="32"/>
          <w:szCs w:val="32"/>
        </w:rPr>
        <w:t>第十条 自觉接受社会各界对本行业的监督和批评，共同抵制和纠正行业不正之风。</w:t>
      </w:r>
    </w:p>
    <w:p>
      <w:pPr>
        <w:ind w:firstLine="660"/>
        <w:rPr>
          <w:rFonts w:ascii="仿宋" w:hAnsi="仿宋" w:eastAsia="仿宋" w:cs="宋体"/>
          <w:kern w:val="0"/>
          <w:sz w:val="32"/>
          <w:szCs w:val="32"/>
        </w:rPr>
      </w:pPr>
      <w:r>
        <w:rPr>
          <w:rFonts w:ascii="仿宋" w:hAnsi="仿宋" w:eastAsia="仿宋" w:cs="宋体"/>
          <w:kern w:val="0"/>
          <w:sz w:val="32"/>
          <w:szCs w:val="32"/>
        </w:rPr>
        <w:t xml:space="preserve">第十一条 </w:t>
      </w:r>
      <w:r>
        <w:rPr>
          <w:rFonts w:hint="eastAsia" w:ascii="仿宋" w:hAnsi="仿宋" w:eastAsia="仿宋" w:cs="宋体"/>
          <w:kern w:val="0"/>
          <w:sz w:val="32"/>
          <w:szCs w:val="32"/>
        </w:rPr>
        <w:t>本会会</w:t>
      </w:r>
      <w:r>
        <w:rPr>
          <w:rFonts w:ascii="仿宋" w:hAnsi="仿宋" w:eastAsia="仿宋" w:cs="宋体"/>
          <w:kern w:val="0"/>
          <w:sz w:val="32"/>
          <w:szCs w:val="32"/>
        </w:rPr>
        <w:t>员单位之间发生争议时，争议各方应本着互谅互让的原则争取以协商的方式解决争议，也可以请求公约执行机构进行调解，自觉维护行业团结，维护行业整体利益。</w:t>
      </w:r>
    </w:p>
    <w:p>
      <w:pPr>
        <w:ind w:firstLine="660"/>
        <w:rPr>
          <w:rFonts w:ascii="仿宋" w:hAnsi="仿宋" w:eastAsia="仿宋" w:cs="宋体"/>
          <w:kern w:val="0"/>
          <w:sz w:val="32"/>
          <w:szCs w:val="32"/>
        </w:rPr>
      </w:pPr>
      <w:r>
        <w:rPr>
          <w:rFonts w:ascii="仿宋" w:hAnsi="仿宋" w:eastAsia="仿宋" w:cs="宋体"/>
          <w:kern w:val="0"/>
          <w:sz w:val="32"/>
          <w:szCs w:val="32"/>
        </w:rPr>
        <w:t xml:space="preserve">第十二条 </w:t>
      </w:r>
      <w:r>
        <w:rPr>
          <w:rFonts w:hint="eastAsia" w:ascii="仿宋" w:hAnsi="仿宋" w:eastAsia="仿宋" w:cs="宋体"/>
          <w:kern w:val="0"/>
          <w:sz w:val="32"/>
          <w:szCs w:val="32"/>
        </w:rPr>
        <w:t>本会会</w:t>
      </w:r>
      <w:r>
        <w:rPr>
          <w:rFonts w:ascii="仿宋" w:hAnsi="仿宋" w:eastAsia="仿宋" w:cs="宋体"/>
          <w:kern w:val="0"/>
          <w:sz w:val="32"/>
          <w:szCs w:val="32"/>
        </w:rPr>
        <w:t>员单位违反本公约的，其他</w:t>
      </w:r>
      <w:r>
        <w:rPr>
          <w:rFonts w:hint="eastAsia" w:ascii="仿宋" w:hAnsi="仿宋" w:eastAsia="仿宋" w:cs="宋体"/>
          <w:kern w:val="0"/>
          <w:sz w:val="32"/>
          <w:szCs w:val="32"/>
        </w:rPr>
        <w:t>会</w:t>
      </w:r>
      <w:r>
        <w:rPr>
          <w:rFonts w:ascii="仿宋" w:hAnsi="仿宋" w:eastAsia="仿宋" w:cs="宋体"/>
          <w:kern w:val="0"/>
          <w:sz w:val="32"/>
          <w:szCs w:val="32"/>
        </w:rPr>
        <w:t>员单位有权及时向公约执行机构进行检举，要求公约执行机构进行调查。</w:t>
      </w:r>
    </w:p>
    <w:p>
      <w:pPr>
        <w:ind w:firstLine="660"/>
        <w:rPr>
          <w:rFonts w:ascii="仿宋" w:hAnsi="仿宋" w:eastAsia="仿宋" w:cs="宋体"/>
          <w:kern w:val="0"/>
          <w:sz w:val="32"/>
          <w:szCs w:val="32"/>
        </w:rPr>
      </w:pPr>
      <w:r>
        <w:rPr>
          <w:rFonts w:ascii="仿宋" w:hAnsi="仿宋" w:eastAsia="仿宋" w:cs="宋体"/>
          <w:kern w:val="0"/>
          <w:sz w:val="32"/>
          <w:szCs w:val="32"/>
        </w:rPr>
        <w:t xml:space="preserve">第十三条 </w:t>
      </w:r>
      <w:r>
        <w:rPr>
          <w:rFonts w:hint="eastAsia" w:ascii="仿宋" w:hAnsi="仿宋" w:eastAsia="仿宋" w:cs="宋体"/>
          <w:kern w:val="0"/>
          <w:sz w:val="32"/>
          <w:szCs w:val="32"/>
        </w:rPr>
        <w:t>本会会</w:t>
      </w:r>
      <w:r>
        <w:rPr>
          <w:rFonts w:ascii="仿宋" w:hAnsi="仿宋" w:eastAsia="仿宋" w:cs="宋体"/>
          <w:kern w:val="0"/>
          <w:sz w:val="32"/>
          <w:szCs w:val="32"/>
        </w:rPr>
        <w:t>员单位有权对公约执行机构执行本公约的合法性和公正性进行监督，有权向执行机构的主管部门检举公约执行机构或其工作人员违反本公约的行为。</w:t>
      </w:r>
    </w:p>
    <w:p>
      <w:pPr>
        <w:ind w:firstLine="660"/>
        <w:rPr>
          <w:rFonts w:ascii="仿宋" w:hAnsi="仿宋" w:eastAsia="仿宋" w:cs="宋体"/>
          <w:kern w:val="0"/>
          <w:sz w:val="32"/>
          <w:szCs w:val="32"/>
        </w:rPr>
      </w:pPr>
      <w:r>
        <w:rPr>
          <w:rFonts w:ascii="仿宋" w:hAnsi="仿宋" w:eastAsia="仿宋" w:cs="宋体"/>
          <w:kern w:val="0"/>
          <w:sz w:val="32"/>
          <w:szCs w:val="32"/>
        </w:rPr>
        <w:t xml:space="preserve">第十四条 </w:t>
      </w:r>
      <w:r>
        <w:rPr>
          <w:rFonts w:hint="eastAsia" w:ascii="仿宋" w:hAnsi="仿宋" w:eastAsia="仿宋" w:cs="宋体"/>
          <w:kern w:val="0"/>
          <w:sz w:val="32"/>
          <w:szCs w:val="32"/>
        </w:rPr>
        <w:t>浙江省茶叶产业</w:t>
      </w:r>
      <w:r>
        <w:rPr>
          <w:rFonts w:ascii="仿宋" w:hAnsi="仿宋" w:eastAsia="仿宋" w:cs="宋体"/>
          <w:kern w:val="0"/>
          <w:sz w:val="32"/>
          <w:szCs w:val="32"/>
        </w:rPr>
        <w:t>协会作为本公约执行机构，负责组织实施本公约并对</w:t>
      </w:r>
      <w:r>
        <w:rPr>
          <w:rFonts w:hint="eastAsia" w:ascii="仿宋" w:hAnsi="仿宋" w:eastAsia="仿宋" w:cs="宋体"/>
          <w:kern w:val="0"/>
          <w:sz w:val="32"/>
          <w:szCs w:val="32"/>
        </w:rPr>
        <w:t>会员</w:t>
      </w:r>
      <w:r>
        <w:rPr>
          <w:rFonts w:ascii="仿宋" w:hAnsi="仿宋" w:eastAsia="仿宋" w:cs="宋体"/>
          <w:kern w:val="0"/>
          <w:sz w:val="32"/>
          <w:szCs w:val="32"/>
        </w:rPr>
        <w:t>单位遵守本公约的情况进行督促检查。</w:t>
      </w:r>
    </w:p>
    <w:p>
      <w:pPr>
        <w:ind w:firstLine="660"/>
      </w:pPr>
      <w:r>
        <w:rPr>
          <w:rFonts w:ascii="仿宋" w:hAnsi="仿宋" w:eastAsia="仿宋" w:cs="宋体"/>
          <w:kern w:val="0"/>
          <w:sz w:val="32"/>
          <w:szCs w:val="32"/>
        </w:rPr>
        <w:t>第十五条 本公约由</w:t>
      </w:r>
      <w:r>
        <w:rPr>
          <w:rFonts w:hint="eastAsia" w:ascii="仿宋" w:hAnsi="仿宋" w:eastAsia="仿宋" w:cs="宋体"/>
          <w:kern w:val="0"/>
          <w:sz w:val="32"/>
          <w:szCs w:val="32"/>
        </w:rPr>
        <w:t>理事会</w:t>
      </w:r>
      <w:r>
        <w:rPr>
          <w:rFonts w:ascii="仿宋" w:hAnsi="仿宋" w:eastAsia="仿宋" w:cs="宋体"/>
          <w:kern w:val="0"/>
          <w:sz w:val="32"/>
          <w:szCs w:val="32"/>
        </w:rPr>
        <w:t>负责解释。</w:t>
      </w:r>
    </w:p>
    <w:p/>
    <w:p>
      <w:pPr>
        <w:tabs>
          <w:tab w:val="left" w:pos="1258"/>
          <w:tab w:val="center" w:pos="4213"/>
        </w:tabs>
        <w:jc w:val="left"/>
        <w:rPr>
          <w:rFonts w:hint="eastAsia" w:ascii="仿宋" w:hAnsi="仿宋" w:eastAsia="仿宋" w:cs="仿宋"/>
          <w:b/>
          <w:sz w:val="44"/>
          <w:szCs w:val="44"/>
          <w:lang w:eastAsia="zh-CN"/>
        </w:rPr>
      </w:pPr>
      <w:r>
        <w:rPr>
          <w:rFonts w:hint="eastAsia" w:ascii="仿宋" w:hAnsi="仿宋" w:eastAsia="仿宋" w:cs="仿宋"/>
          <w:b/>
          <w:sz w:val="44"/>
          <w:szCs w:val="44"/>
          <w:lang w:eastAsia="zh-CN"/>
        </w:rPr>
        <w:tab/>
      </w:r>
    </w:p>
    <w:p>
      <w:pPr>
        <w:tabs>
          <w:tab w:val="left" w:pos="1258"/>
          <w:tab w:val="center" w:pos="4213"/>
        </w:tabs>
        <w:jc w:val="left"/>
        <w:rPr>
          <w:rFonts w:hint="eastAsia" w:ascii="仿宋" w:hAnsi="仿宋" w:eastAsia="仿宋" w:cs="仿宋"/>
          <w:b/>
          <w:sz w:val="44"/>
          <w:szCs w:val="44"/>
        </w:rPr>
      </w:pPr>
      <w:r>
        <w:rPr>
          <w:rFonts w:hint="eastAsia" w:ascii="仿宋" w:hAnsi="仿宋" w:eastAsia="仿宋" w:cs="仿宋"/>
          <w:b/>
          <w:sz w:val="44"/>
          <w:szCs w:val="44"/>
          <w:lang w:eastAsia="zh-CN"/>
        </w:rPr>
        <w:tab/>
      </w:r>
      <w:r>
        <w:rPr>
          <w:rFonts w:hint="eastAsia" w:ascii="仿宋" w:hAnsi="仿宋" w:eastAsia="仿宋" w:cs="仿宋"/>
          <w:b/>
          <w:sz w:val="44"/>
          <w:szCs w:val="44"/>
        </w:rPr>
        <w:t>关于命名浙江省茶叶产业协会</w:t>
      </w:r>
    </w:p>
    <w:p>
      <w:pPr>
        <w:jc w:val="center"/>
        <w:rPr>
          <w:rFonts w:hint="eastAsia" w:ascii="仿宋" w:hAnsi="仿宋" w:eastAsia="仿宋" w:cs="仿宋"/>
          <w:b/>
          <w:sz w:val="44"/>
          <w:szCs w:val="44"/>
        </w:rPr>
      </w:pPr>
      <w:r>
        <w:rPr>
          <w:rFonts w:hint="eastAsia" w:ascii="仿宋" w:hAnsi="仿宋" w:eastAsia="仿宋" w:cs="仿宋"/>
          <w:b/>
          <w:sz w:val="44"/>
          <w:szCs w:val="44"/>
        </w:rPr>
        <w:t>三产融合示范基地的通知</w:t>
      </w:r>
    </w:p>
    <w:p>
      <w:pPr>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各位会员：</w:t>
      </w:r>
    </w:p>
    <w:p>
      <w:pPr>
        <w:ind w:firstLine="640" w:firstLineChars="200"/>
        <w:jc w:val="left"/>
        <w:rPr>
          <w:rFonts w:ascii="仿宋" w:hAnsi="仿宋" w:eastAsia="仿宋"/>
          <w:sz w:val="32"/>
          <w:szCs w:val="32"/>
        </w:rPr>
      </w:pPr>
      <w:r>
        <w:rPr>
          <w:rFonts w:hint="eastAsia" w:ascii="仿宋" w:hAnsi="仿宋" w:eastAsia="仿宋"/>
          <w:sz w:val="32"/>
          <w:szCs w:val="32"/>
        </w:rPr>
        <w:t>为统筹茶文化、茶产业、茶科技，推进一、二、三产融合发展，在会员企业中树立示范典型，助力乡村振兴。经会员自主申报、协会秘书处审核，决定命名下列会员单位为浙江省茶叶产业协会“三产融合示范基地”，并将择日授牌。三产融合示范基地名单与简要介绍如下：</w:t>
      </w:r>
    </w:p>
    <w:p>
      <w:pPr>
        <w:ind w:firstLine="640" w:firstLineChars="200"/>
        <w:rPr>
          <w:rFonts w:ascii="仿宋" w:hAnsi="仿宋" w:eastAsia="仿宋"/>
          <w:sz w:val="32"/>
          <w:szCs w:val="32"/>
        </w:rPr>
      </w:pPr>
      <w:r>
        <w:rPr>
          <w:rFonts w:hint="eastAsia" w:ascii="仿宋" w:hAnsi="仿宋" w:eastAsia="仿宋"/>
          <w:sz w:val="32"/>
          <w:szCs w:val="32"/>
        </w:rPr>
        <w:t>1、浙江骆驼九宇有机食品有限公司</w:t>
      </w:r>
    </w:p>
    <w:p>
      <w:pPr>
        <w:ind w:firstLine="640" w:firstLineChars="200"/>
        <w:rPr>
          <w:rFonts w:ascii="仿宋" w:hAnsi="仿宋" w:eastAsia="仿宋"/>
          <w:sz w:val="32"/>
          <w:szCs w:val="32"/>
        </w:rPr>
      </w:pPr>
      <w:r>
        <w:rPr>
          <w:rFonts w:hint="eastAsia" w:ascii="仿宋" w:hAnsi="仿宋" w:eastAsia="仿宋"/>
          <w:sz w:val="32"/>
          <w:szCs w:val="32"/>
        </w:rPr>
        <w:t>公司是协会理事单位。自有茶园2021亩，联结茶园1万余亩；厂房面积14000多平方米，设备100余台（套）。公司集种植、加工、销售、茶旅等产学研为一体，依托产业优势，以工业旅游为切入点，打造茶知识和茶文化传播基地。</w:t>
      </w:r>
    </w:p>
    <w:p>
      <w:pPr>
        <w:ind w:firstLine="640" w:firstLineChars="200"/>
        <w:rPr>
          <w:rFonts w:ascii="仿宋" w:hAnsi="仿宋" w:eastAsia="仿宋"/>
          <w:sz w:val="32"/>
          <w:szCs w:val="32"/>
        </w:rPr>
      </w:pPr>
      <w:r>
        <w:rPr>
          <w:rFonts w:hint="eastAsia" w:ascii="仿宋" w:hAnsi="仿宋" w:eastAsia="仿宋"/>
          <w:sz w:val="32"/>
          <w:szCs w:val="32"/>
        </w:rPr>
        <w:t>2、杭州正浩茶叶有限公司</w:t>
      </w:r>
    </w:p>
    <w:p>
      <w:pPr>
        <w:ind w:firstLine="640" w:firstLineChars="200"/>
        <w:rPr>
          <w:rFonts w:ascii="仿宋" w:hAnsi="仿宋" w:eastAsia="仿宋"/>
          <w:sz w:val="32"/>
          <w:szCs w:val="32"/>
        </w:rPr>
      </w:pPr>
      <w:r>
        <w:rPr>
          <w:rFonts w:hint="eastAsia" w:ascii="仿宋" w:hAnsi="仿宋" w:eastAsia="仿宋"/>
          <w:sz w:val="32"/>
          <w:szCs w:val="32"/>
        </w:rPr>
        <w:t>公司是协会副会长单位。拥有茶园基地1250亩，其中自有基地220亩，联结基地1030亩；投资近亿元建设龙井茶综合体和国内先进的龙井茶自动化生产线，生产车间获得ISO9001和ISO22000认证；开设10多家形象展示店，有充足的茶文化设施。</w:t>
      </w:r>
    </w:p>
    <w:p>
      <w:pPr>
        <w:ind w:firstLine="640" w:firstLineChars="200"/>
        <w:rPr>
          <w:rFonts w:ascii="仿宋" w:hAnsi="仿宋" w:eastAsia="仿宋"/>
          <w:sz w:val="32"/>
          <w:szCs w:val="32"/>
        </w:rPr>
      </w:pPr>
      <w:r>
        <w:rPr>
          <w:rFonts w:hint="eastAsia" w:ascii="仿宋" w:hAnsi="仿宋" w:eastAsia="仿宋"/>
          <w:sz w:val="32"/>
          <w:szCs w:val="32"/>
        </w:rPr>
        <w:t>3、杭州西湖龙井茶叶有限公司</w:t>
      </w:r>
    </w:p>
    <w:p>
      <w:pPr>
        <w:ind w:firstLine="640" w:firstLineChars="200"/>
        <w:rPr>
          <w:rFonts w:ascii="仿宋" w:hAnsi="仿宋" w:eastAsia="仿宋"/>
          <w:sz w:val="32"/>
          <w:szCs w:val="32"/>
        </w:rPr>
      </w:pPr>
      <w:r>
        <w:rPr>
          <w:rFonts w:ascii="仿宋" w:hAnsi="仿宋" w:eastAsia="仿宋"/>
          <w:sz w:val="32"/>
          <w:szCs w:val="32"/>
        </w:rPr>
        <w:t>公司是协会理事单位</w:t>
      </w:r>
      <w:r>
        <w:rPr>
          <w:rFonts w:hint="eastAsia" w:ascii="仿宋" w:hAnsi="仿宋" w:eastAsia="仿宋"/>
          <w:sz w:val="32"/>
          <w:szCs w:val="32"/>
        </w:rPr>
        <w:t>。</w:t>
      </w:r>
      <w:r>
        <w:rPr>
          <w:rFonts w:ascii="仿宋" w:hAnsi="仿宋" w:eastAsia="仿宋"/>
          <w:sz w:val="32"/>
          <w:szCs w:val="32"/>
        </w:rPr>
        <w:t>自有茶园</w:t>
      </w:r>
      <w:r>
        <w:rPr>
          <w:rFonts w:hint="eastAsia" w:ascii="仿宋" w:hAnsi="仿宋" w:eastAsia="仿宋"/>
          <w:sz w:val="32"/>
          <w:szCs w:val="32"/>
        </w:rPr>
        <w:t>260亩，联结茶园1320亩；厂房面积7000平方米，拥有3条初制生产线，2条精制生产线；有杭州西湖龙井茶博馆1座，并且是市级非遗体验点。</w:t>
      </w:r>
    </w:p>
    <w:p>
      <w:pPr>
        <w:ind w:firstLine="640" w:firstLineChars="200"/>
        <w:rPr>
          <w:rFonts w:ascii="仿宋" w:hAnsi="仿宋" w:eastAsia="仿宋"/>
          <w:sz w:val="32"/>
          <w:szCs w:val="32"/>
        </w:rPr>
      </w:pPr>
      <w:r>
        <w:rPr>
          <w:rFonts w:hint="eastAsia" w:ascii="仿宋" w:hAnsi="仿宋" w:eastAsia="仿宋"/>
          <w:sz w:val="32"/>
          <w:szCs w:val="32"/>
        </w:rPr>
        <w:t>4、杭州临安镇农农业开发有限公司</w:t>
      </w:r>
    </w:p>
    <w:p>
      <w:pPr>
        <w:ind w:firstLine="640" w:firstLineChars="200"/>
        <w:rPr>
          <w:rFonts w:ascii="仿宋" w:hAnsi="仿宋" w:eastAsia="仿宋"/>
          <w:sz w:val="32"/>
          <w:szCs w:val="32"/>
        </w:rPr>
      </w:pPr>
      <w:r>
        <w:rPr>
          <w:rFonts w:hint="eastAsia" w:ascii="仿宋" w:hAnsi="仿宋" w:eastAsia="仿宋"/>
          <w:sz w:val="32"/>
          <w:szCs w:val="32"/>
        </w:rPr>
        <w:t>公司是协会常务理事单位。自有茶园1800亩，被评为省级生态茶园；加工厂房配套齐全，机械设备满足产能需要；创办煜鎏茶庄园1座，集住宿、餐饮、度假及茶文化体验交流于一体，一二三产深度融合。</w:t>
      </w:r>
    </w:p>
    <w:p>
      <w:pPr>
        <w:ind w:firstLine="640" w:firstLineChars="200"/>
        <w:rPr>
          <w:rFonts w:ascii="仿宋" w:hAnsi="仿宋" w:eastAsia="仿宋"/>
          <w:sz w:val="32"/>
          <w:szCs w:val="32"/>
        </w:rPr>
      </w:pPr>
      <w:r>
        <w:rPr>
          <w:rFonts w:hint="eastAsia" w:ascii="仿宋" w:hAnsi="仿宋" w:eastAsia="仿宋"/>
          <w:sz w:val="32"/>
          <w:szCs w:val="32"/>
        </w:rPr>
        <w:t>5、浙江千屿生态茶业有限公司</w:t>
      </w:r>
    </w:p>
    <w:p>
      <w:pPr>
        <w:ind w:firstLine="640" w:firstLineChars="200"/>
        <w:rPr>
          <w:rFonts w:ascii="仿宋" w:hAnsi="仿宋" w:eastAsia="仿宋"/>
          <w:sz w:val="32"/>
          <w:szCs w:val="32"/>
        </w:rPr>
      </w:pPr>
      <w:r>
        <w:rPr>
          <w:rFonts w:hint="eastAsia" w:ascii="仿宋" w:hAnsi="仿宋" w:eastAsia="仿宋"/>
          <w:sz w:val="32"/>
          <w:szCs w:val="32"/>
        </w:rPr>
        <w:t>公司是协会副会长单位。自有茶园1020亩，联结茶园4000亩；有现代化厂房2000平方米和智能数字化生产线；茶文化设施齐全，有茶楼3座，制茶体验馆1座。</w:t>
      </w:r>
    </w:p>
    <w:p>
      <w:pPr>
        <w:ind w:firstLine="640" w:firstLineChars="200"/>
        <w:rPr>
          <w:rFonts w:ascii="仿宋" w:hAnsi="仿宋" w:eastAsia="仿宋"/>
          <w:sz w:val="32"/>
          <w:szCs w:val="32"/>
        </w:rPr>
      </w:pPr>
      <w:r>
        <w:rPr>
          <w:rFonts w:hint="eastAsia" w:ascii="仿宋" w:hAnsi="仿宋" w:eastAsia="仿宋"/>
          <w:sz w:val="32"/>
          <w:szCs w:val="32"/>
        </w:rPr>
        <w:t>6、绍兴越江茶业有限公司</w:t>
      </w:r>
    </w:p>
    <w:p>
      <w:pPr>
        <w:ind w:firstLine="640" w:firstLineChars="200"/>
        <w:rPr>
          <w:rFonts w:ascii="仿宋" w:hAnsi="仿宋" w:eastAsia="仿宋"/>
          <w:sz w:val="32"/>
          <w:szCs w:val="32"/>
        </w:rPr>
      </w:pPr>
      <w:r>
        <w:rPr>
          <w:rFonts w:hint="eastAsia" w:ascii="仿宋" w:hAnsi="仿宋" w:eastAsia="仿宋"/>
          <w:sz w:val="32"/>
          <w:szCs w:val="32"/>
        </w:rPr>
        <w:t>公司是协会理事单位。自有茶园500亩，联结茶园1500亩；有相配套的茶叶加工厂，助农增收1000元/亩以上；公司第三产业兴旺，越红博物馆、茶旅体验中心、非遗客厅、技能大师工作室等设施齐全。</w:t>
      </w:r>
    </w:p>
    <w:p>
      <w:pPr>
        <w:ind w:firstLine="640" w:firstLineChars="200"/>
        <w:rPr>
          <w:rFonts w:ascii="仿宋" w:hAnsi="仿宋" w:eastAsia="仿宋"/>
          <w:sz w:val="32"/>
          <w:szCs w:val="32"/>
        </w:rPr>
      </w:pPr>
      <w:r>
        <w:rPr>
          <w:rFonts w:hint="eastAsia" w:ascii="仿宋" w:hAnsi="仿宋" w:eastAsia="仿宋"/>
          <w:sz w:val="32"/>
          <w:szCs w:val="32"/>
        </w:rPr>
        <w:t>7、武义骆驼九龙砖茶有限公司</w:t>
      </w:r>
    </w:p>
    <w:p>
      <w:pPr>
        <w:ind w:firstLine="640" w:firstLineChars="200"/>
        <w:rPr>
          <w:rFonts w:ascii="仿宋" w:hAnsi="仿宋" w:eastAsia="仿宋"/>
          <w:sz w:val="32"/>
          <w:szCs w:val="32"/>
        </w:rPr>
      </w:pPr>
      <w:r>
        <w:rPr>
          <w:rFonts w:hint="eastAsia" w:ascii="仿宋" w:hAnsi="仿宋" w:eastAsia="仿宋"/>
          <w:sz w:val="32"/>
          <w:szCs w:val="32"/>
        </w:rPr>
        <w:t>公司是协会常务理事单位、黑茶分会会长单位。自有茶园350亩，联结茶园25000亩；厂房占地面积50亩，有4条自动化生产线，1套智能化金花培育库及配套设施；公司有以丝路文化为特色的骆驼九龙黑茶文化园，年接待游客10万余人次。</w:t>
      </w:r>
    </w:p>
    <w:p>
      <w:pPr>
        <w:ind w:firstLine="640" w:firstLineChars="200"/>
        <w:rPr>
          <w:rFonts w:ascii="仿宋" w:hAnsi="仿宋" w:eastAsia="仿宋"/>
          <w:sz w:val="32"/>
          <w:szCs w:val="32"/>
        </w:rPr>
      </w:pPr>
      <w:r>
        <w:rPr>
          <w:rFonts w:hint="eastAsia" w:ascii="仿宋" w:hAnsi="仿宋" w:eastAsia="仿宋"/>
          <w:sz w:val="32"/>
          <w:szCs w:val="32"/>
        </w:rPr>
        <w:t>8、龙游溪口吴刚茶厂</w:t>
      </w:r>
    </w:p>
    <w:p>
      <w:pPr>
        <w:ind w:firstLine="640" w:firstLineChars="200"/>
        <w:jc w:val="left"/>
        <w:rPr>
          <w:rFonts w:ascii="仿宋" w:hAnsi="仿宋" w:eastAsia="仿宋"/>
          <w:sz w:val="32"/>
          <w:szCs w:val="32"/>
        </w:rPr>
      </w:pPr>
      <w:r>
        <w:rPr>
          <w:rFonts w:hint="eastAsia" w:ascii="仿宋" w:hAnsi="仿宋" w:eastAsia="仿宋"/>
          <w:sz w:val="32"/>
          <w:szCs w:val="32"/>
        </w:rPr>
        <w:t>公司是协会常务理事单位。自有茶园500亩，联结茶园5000亩；厂房面积1400平方米，设备46台（套），通过ISO22000体系认证、有机产品认证；龙游吴刚茶叶博览园投资3600多万元，有茶文化展示四合院、宾馆休闲区、休闲观光区等设施。</w:t>
      </w:r>
    </w:p>
    <w:p>
      <w:pPr>
        <w:ind w:firstLine="640" w:firstLineChars="200"/>
        <w:jc w:val="left"/>
        <w:rPr>
          <w:rFonts w:ascii="仿宋" w:hAnsi="仿宋" w:eastAsia="仿宋"/>
          <w:sz w:val="32"/>
          <w:szCs w:val="32"/>
        </w:rPr>
      </w:pPr>
      <w:r>
        <w:rPr>
          <w:rFonts w:hint="eastAsia" w:ascii="仿宋" w:hAnsi="仿宋" w:eastAsia="仿宋"/>
          <w:sz w:val="32"/>
          <w:szCs w:val="32"/>
        </w:rPr>
        <w:t>9、浙江龙额火山茶业有限公司</w:t>
      </w:r>
    </w:p>
    <w:p>
      <w:pPr>
        <w:ind w:firstLine="640" w:firstLineChars="200"/>
        <w:jc w:val="left"/>
        <w:rPr>
          <w:rFonts w:ascii="仿宋" w:hAnsi="仿宋" w:eastAsia="仿宋"/>
          <w:sz w:val="32"/>
          <w:szCs w:val="32"/>
        </w:rPr>
      </w:pPr>
      <w:r>
        <w:rPr>
          <w:rFonts w:hint="eastAsia" w:ascii="仿宋" w:hAnsi="仿宋" w:eastAsia="仿宋"/>
          <w:sz w:val="32"/>
          <w:szCs w:val="32"/>
        </w:rPr>
        <w:t>公司是协会会员单位。自有茶园700亩，联结茶园300亩；厂房面积3300亩和相配套的机器设备；公司有火山茶博园、火山科普馆、书画院和品牌直营旗舰店，举办过9届火山茶文化节。</w:t>
      </w:r>
    </w:p>
    <w:p>
      <w:pPr>
        <w:ind w:firstLine="640" w:firstLineChars="200"/>
        <w:jc w:val="left"/>
        <w:rPr>
          <w:rFonts w:ascii="仿宋" w:hAnsi="仿宋" w:eastAsia="仿宋"/>
          <w:sz w:val="32"/>
          <w:szCs w:val="32"/>
        </w:rPr>
      </w:pPr>
      <w:r>
        <w:rPr>
          <w:rFonts w:hint="eastAsia" w:ascii="仿宋" w:hAnsi="仿宋" w:eastAsia="仿宋"/>
          <w:sz w:val="32"/>
          <w:szCs w:val="32"/>
        </w:rPr>
        <w:t>10、浙江金福茶业有限公司</w:t>
      </w:r>
    </w:p>
    <w:p>
      <w:pPr>
        <w:ind w:firstLine="640" w:firstLineChars="200"/>
        <w:jc w:val="left"/>
        <w:rPr>
          <w:rFonts w:ascii="仿宋" w:hAnsi="仿宋" w:eastAsia="仿宋"/>
          <w:sz w:val="32"/>
          <w:szCs w:val="32"/>
        </w:rPr>
      </w:pPr>
      <w:r>
        <w:rPr>
          <w:rFonts w:hint="eastAsia" w:ascii="仿宋" w:hAnsi="仿宋" w:eastAsia="仿宋"/>
          <w:sz w:val="32"/>
          <w:szCs w:val="32"/>
        </w:rPr>
        <w:t>公司是协会理事单位。自有茶园500亩，联结茶园3000亩；集种植、生产、加工、销售、休闲观光为一体，拥有金福茶叶专业合作社、金福茶业、金观音庄园、农林观光园、白天鹅超市，休闲旅游与茶产业紧密结合。</w:t>
      </w:r>
    </w:p>
    <w:p>
      <w:pPr>
        <w:ind w:firstLine="640" w:firstLineChars="200"/>
        <w:jc w:val="left"/>
        <w:rPr>
          <w:rFonts w:ascii="仿宋" w:hAnsi="仿宋" w:eastAsia="仿宋"/>
          <w:sz w:val="32"/>
          <w:szCs w:val="32"/>
        </w:rPr>
      </w:pPr>
      <w:r>
        <w:rPr>
          <w:rFonts w:hint="eastAsia" w:ascii="仿宋" w:hAnsi="仿宋" w:eastAsia="仿宋"/>
          <w:sz w:val="32"/>
          <w:szCs w:val="32"/>
        </w:rPr>
        <w:t>11、浙江景宁凤艳茶业有限公司</w:t>
      </w:r>
    </w:p>
    <w:p>
      <w:pPr>
        <w:ind w:firstLine="640" w:firstLineChars="200"/>
        <w:rPr>
          <w:rFonts w:ascii="仿宋" w:hAnsi="仿宋" w:eastAsia="仿宋"/>
          <w:sz w:val="32"/>
          <w:szCs w:val="32"/>
        </w:rPr>
      </w:pPr>
      <w:r>
        <w:rPr>
          <w:rFonts w:ascii="仿宋" w:hAnsi="仿宋" w:eastAsia="仿宋"/>
          <w:sz w:val="32"/>
          <w:szCs w:val="32"/>
        </w:rPr>
        <w:t>公司是协会副会长单位。自有茶园</w:t>
      </w:r>
      <w:r>
        <w:rPr>
          <w:rFonts w:hint="eastAsia" w:ascii="仿宋" w:hAnsi="仿宋" w:eastAsia="仿宋"/>
          <w:sz w:val="32"/>
          <w:szCs w:val="32"/>
        </w:rPr>
        <w:t>550亩，联结茶园1300亩；厂房面积1100平方米，有2条生产流水线，产品屡获国家、省、市、县级金奖，公司有惠明茶专卖店和茶楼，茶文化设施齐备。</w:t>
      </w:r>
    </w:p>
    <w:p>
      <w:pPr>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 xml:space="preserve">                              浙江省茶叶产业协会</w:t>
      </w:r>
    </w:p>
    <w:p>
      <w:r>
        <w:rPr>
          <w:rFonts w:hint="eastAsia" w:ascii="仿宋" w:hAnsi="仿宋" w:eastAsia="仿宋"/>
          <w:sz w:val="32"/>
          <w:szCs w:val="32"/>
        </w:rPr>
        <w:t xml:space="preserve">                               2022年10月28日</w:t>
      </w:r>
    </w:p>
    <w:p>
      <w:pPr>
        <w:pStyle w:val="6"/>
        <w:ind w:right="239" w:rightChars="114" w:firstLineChars="200"/>
        <w:rPr>
          <w:rFonts w:ascii="仿宋" w:hAnsi="仿宋" w:eastAsia="仿宋" w:cs="仿宋_GB2312"/>
          <w:sz w:val="30"/>
          <w:szCs w:val="30"/>
        </w:rPr>
      </w:pPr>
      <w:r>
        <w:rPr>
          <w:rFonts w:hint="eastAsia" w:ascii="仿宋" w:hAnsi="仿宋" w:eastAsia="仿宋" w:cs="仿宋_GB2312"/>
          <w:sz w:val="30"/>
          <w:szCs w:val="30"/>
        </w:rPr>
        <w:t>报：程渭山、陈宗懋名誉会长，省农业农村厅，省社会组织综合党委</w:t>
      </w:r>
    </w:p>
    <w:p>
      <w:pPr>
        <w:pStyle w:val="6"/>
        <w:ind w:right="239" w:rightChars="114" w:firstLine="601"/>
        <w:rPr>
          <w:rFonts w:ascii="仿宋" w:hAnsi="仿宋" w:eastAsia="仿宋" w:cs="仿宋_GB2312"/>
          <w:sz w:val="30"/>
          <w:szCs w:val="30"/>
        </w:rPr>
      </w:pPr>
      <w:r>
        <w:rPr>
          <w:rFonts w:hint="eastAsia" w:ascii="仿宋" w:hAnsi="仿宋" w:eastAsia="仿宋" w:cs="仿宋_GB2312"/>
          <w:sz w:val="30"/>
          <w:szCs w:val="30"/>
        </w:rPr>
        <w:t>送：会长、副会长、秘书长、副秘书长</w:t>
      </w:r>
    </w:p>
    <w:p>
      <w:pPr>
        <w:ind w:right="239" w:rightChars="114" w:firstLine="600" w:firstLineChars="200"/>
        <w:jc w:val="left"/>
        <w:rPr>
          <w:rFonts w:ascii="仿宋" w:hAnsi="仿宋" w:eastAsia="仿宋" w:cs="仿宋_GB2312"/>
          <w:sz w:val="30"/>
          <w:szCs w:val="30"/>
        </w:rPr>
      </w:pPr>
      <w:r>
        <w:rPr>
          <w:rFonts w:hint="eastAsia" w:ascii="仿宋" w:hAnsi="仿宋" w:eastAsia="仿宋" w:cs="仿宋_GB2312"/>
          <w:sz w:val="30"/>
          <w:szCs w:val="30"/>
        </w:rPr>
        <w:t>发：全体会员及相关单位</w:t>
      </w:r>
      <w:bookmarkStart w:id="0" w:name="_GoBack"/>
      <w:bookmarkEnd w:id="0"/>
    </w:p>
    <w:sectPr>
      <w:footerReference r:id="rId3" w:type="default"/>
      <w:pgSz w:w="11906" w:h="16838"/>
      <w:pgMar w:top="155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30329"/>
      <w:docPartObj>
        <w:docPartGallery w:val="autotext"/>
      </w:docPartObj>
    </w:sdtPr>
    <w:sdtContent>
      <w:p>
        <w:pPr>
          <w:pStyle w:val="4"/>
          <w:jc w:val="center"/>
        </w:pPr>
        <w:r>
          <w:fldChar w:fldCharType="begin"/>
        </w:r>
        <w:r>
          <w:instrText xml:space="preserve"> PAGE   \* MERGEFORMAT </w:instrText>
        </w:r>
        <w:r>
          <w:fldChar w:fldCharType="separate"/>
        </w:r>
        <w:r>
          <w:rPr>
            <w:lang w:val="zh-CN"/>
          </w:rPr>
          <w:t>43</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05411A"/>
    <w:multiLevelType w:val="multilevel"/>
    <w:tmpl w:val="3105411A"/>
    <w:lvl w:ilvl="0" w:tentative="0">
      <w:start w:val="0"/>
      <w:numFmt w:val="bullet"/>
      <w:lvlText w:val="◆"/>
      <w:lvlJc w:val="left"/>
      <w:pPr>
        <w:ind w:left="360" w:hanging="360"/>
      </w:pPr>
      <w:rPr>
        <w:rFonts w:hint="eastAsia" w:ascii="仿宋" w:hAnsi="仿宋" w:eastAsia="仿宋" w:cs="仿宋_GB2312"/>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JmNjIzOTA4ZmQ1NDA0ODMwYjI5MmYxZjBjNDJhOWMifQ=="/>
  </w:docVars>
  <w:rsids>
    <w:rsidRoot w:val="00D93468"/>
    <w:rsid w:val="000D591C"/>
    <w:rsid w:val="00150D76"/>
    <w:rsid w:val="004742A2"/>
    <w:rsid w:val="004E68DD"/>
    <w:rsid w:val="005A23F7"/>
    <w:rsid w:val="0076741B"/>
    <w:rsid w:val="007A1D0A"/>
    <w:rsid w:val="00A24E72"/>
    <w:rsid w:val="00D93468"/>
    <w:rsid w:val="00DC05AA"/>
    <w:rsid w:val="00EA38F7"/>
    <w:rsid w:val="0DC236B6"/>
    <w:rsid w:val="151733B8"/>
    <w:rsid w:val="1FBB6541"/>
    <w:rsid w:val="26E12378"/>
    <w:rsid w:val="56321F9E"/>
    <w:rsid w:val="6E355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semiHidden/>
    <w:unhideWhenUsed/>
    <w:qFormat/>
    <w:uiPriority w:val="99"/>
    <w:pPr>
      <w:spacing w:after="120"/>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3"/>
    <w:qFormat/>
    <w:uiPriority w:val="0"/>
    <w:pPr>
      <w:pBdr>
        <w:top w:val="single" w:color="auto" w:sz="18" w:space="1"/>
        <w:bottom w:val="single" w:color="auto" w:sz="18" w:space="1"/>
      </w:pBdr>
      <w:ind w:firstLine="600"/>
    </w:pPr>
    <w:rPr>
      <w:rFonts w:ascii="楷体_GB2312" w:eastAsia="楷体_GB2312"/>
      <w:sz w:val="32"/>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Body Text First Indent"/>
    <w:basedOn w:val="2"/>
    <w:link w:val="17"/>
    <w:semiHidden/>
    <w:unhideWhenUsed/>
    <w:qFormat/>
    <w:uiPriority w:val="99"/>
    <w:pPr>
      <w:ind w:firstLine="420" w:firstLineChars="100"/>
    </w:pPr>
  </w:style>
  <w:style w:type="character" w:styleId="11">
    <w:name w:val="Strong"/>
    <w:basedOn w:val="10"/>
    <w:qFormat/>
    <w:uiPriority w:val="22"/>
    <w:rPr>
      <w:b/>
      <w:bCs/>
    </w:rPr>
  </w:style>
  <w:style w:type="character" w:customStyle="1" w:styleId="12">
    <w:name w:val="页脚 Char"/>
    <w:basedOn w:val="10"/>
    <w:link w:val="4"/>
    <w:qFormat/>
    <w:uiPriority w:val="99"/>
    <w:rPr>
      <w:rFonts w:ascii="Times New Roman" w:hAnsi="Times New Roman" w:eastAsia="宋体" w:cs="Times New Roman"/>
      <w:sz w:val="18"/>
      <w:szCs w:val="18"/>
    </w:rPr>
  </w:style>
  <w:style w:type="character" w:customStyle="1" w:styleId="13">
    <w:name w:val="正文文本缩进 3 Char"/>
    <w:basedOn w:val="10"/>
    <w:link w:val="6"/>
    <w:qFormat/>
    <w:uiPriority w:val="0"/>
    <w:rPr>
      <w:rFonts w:ascii="楷体_GB2312" w:hAnsi="Times New Roman" w:eastAsia="楷体_GB2312" w:cs="Times New Roman"/>
      <w:sz w:val="32"/>
      <w:szCs w:val="24"/>
    </w:rPr>
  </w:style>
  <w:style w:type="paragraph" w:styleId="14">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5">
    <w:name w:val="批注框文本 Char"/>
    <w:basedOn w:val="10"/>
    <w:link w:val="3"/>
    <w:semiHidden/>
    <w:qFormat/>
    <w:uiPriority w:val="99"/>
    <w:rPr>
      <w:rFonts w:ascii="Times New Roman" w:hAnsi="Times New Roman" w:eastAsia="宋体" w:cs="Times New Roman"/>
      <w:sz w:val="18"/>
      <w:szCs w:val="18"/>
    </w:rPr>
  </w:style>
  <w:style w:type="character" w:customStyle="1" w:styleId="16">
    <w:name w:val="正文文本 Char"/>
    <w:basedOn w:val="10"/>
    <w:link w:val="2"/>
    <w:semiHidden/>
    <w:qFormat/>
    <w:uiPriority w:val="99"/>
    <w:rPr>
      <w:rFonts w:ascii="Times New Roman" w:hAnsi="Times New Roman" w:eastAsia="宋体" w:cs="Times New Roman"/>
      <w:szCs w:val="24"/>
    </w:rPr>
  </w:style>
  <w:style w:type="character" w:customStyle="1" w:styleId="17">
    <w:name w:val="正文首行缩进 Char"/>
    <w:basedOn w:val="16"/>
    <w:link w:val="8"/>
    <w:semiHidden/>
    <w:qFormat/>
    <w:uiPriority w:val="99"/>
  </w:style>
  <w:style w:type="paragraph" w:styleId="18">
    <w:name w:val="List Paragraph"/>
    <w:basedOn w:val="1"/>
    <w:qFormat/>
    <w:uiPriority w:val="34"/>
    <w:pPr>
      <w:ind w:firstLine="420" w:firstLineChars="200"/>
    </w:pPr>
  </w:style>
  <w:style w:type="character" w:customStyle="1" w:styleId="19">
    <w:name w:val="页眉 Char"/>
    <w:basedOn w:val="10"/>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43</Pages>
  <Words>18336</Words>
  <Characters>19763</Characters>
  <Lines>142</Lines>
  <Paragraphs>40</Paragraphs>
  <TotalTime>4</TotalTime>
  <ScaleCrop>false</ScaleCrop>
  <LinksUpToDate>false</LinksUpToDate>
  <CharactersWithSpaces>19836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2022-02-22T01:14:00Z</dcterms:created>
  <dc:creator>ADMIN</dc:creator>
  <cp:lastModifiedBy>Administrator</cp:lastModifiedBy>
  <dcterms:modified xsi:type="dcterms:W3CDTF">2022-11-29T04:53:10Z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2899154F22E44CE5B76188657ADC21C5</vt:lpwstr>
  </property>
</Properties>
</file>